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E50BC" w:rsidTr="00CE50BC">
        <w:trPr>
          <w:trHeight w:val="2340"/>
        </w:trPr>
        <w:tc>
          <w:tcPr>
            <w:tcW w:w="9089" w:type="dxa"/>
          </w:tcPr>
          <w:p w:rsidR="00D06BFB" w:rsidRDefault="00D06BFB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E50BC" w:rsidRPr="00F26BFD" w:rsidRDefault="00D06BFB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5358E03A" wp14:editId="139EF34E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15240</wp:posOffset>
                  </wp:positionV>
                  <wp:extent cx="742950" cy="742950"/>
                  <wp:effectExtent l="0" t="0" r="0" b="0"/>
                  <wp:wrapNone/>
                  <wp:docPr id="1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50BC" w:rsidRPr="00F26BFD">
              <w:rPr>
                <w:b/>
                <w:sz w:val="22"/>
                <w:szCs w:val="22"/>
              </w:rPr>
              <w:t>HASAN KALYONCU ÜNİVERSİTESİ</w:t>
            </w:r>
          </w:p>
          <w:p w:rsidR="00CE50BC" w:rsidRPr="00F26BFD" w:rsidRDefault="00CE50BC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26BFD">
              <w:rPr>
                <w:b/>
                <w:sz w:val="22"/>
                <w:szCs w:val="22"/>
              </w:rPr>
              <w:t>GÜZEL SANATLAR VE MİMARLIK FAKÜLTESİ</w:t>
            </w:r>
          </w:p>
          <w:p w:rsidR="00CE50BC" w:rsidRPr="00F26BFD" w:rsidRDefault="00CE50BC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26BFD">
              <w:rPr>
                <w:b/>
                <w:sz w:val="22"/>
                <w:szCs w:val="22"/>
              </w:rPr>
              <w:t>MİMARLIK BÖLÜMÜ</w:t>
            </w:r>
          </w:p>
          <w:p w:rsidR="00CE50BC" w:rsidRPr="00F26BFD" w:rsidRDefault="00CE50BC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E50BC" w:rsidRPr="00F26BFD" w:rsidRDefault="008B7068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2019-2020 BAHAR DÖNEMİ MİM202 MİMARİ TASARIM III</w:t>
            </w:r>
          </w:p>
          <w:p w:rsidR="00CE50BC" w:rsidRDefault="00CE50BC" w:rsidP="008B7068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E50BC" w:rsidRDefault="00CE50BC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230F9F" w:rsidRPr="00F26BFD" w:rsidRDefault="00C8076B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F26BFD">
        <w:rPr>
          <w:b/>
          <w:sz w:val="20"/>
          <w:szCs w:val="20"/>
        </w:rPr>
        <w:t>AMAÇ VE KAPSAM</w:t>
      </w:r>
    </w:p>
    <w:p w:rsidR="00C8076B" w:rsidRPr="00F26BFD" w:rsidRDefault="00C8076B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C8076B" w:rsidRPr="00F26BFD" w:rsidRDefault="008B7068" w:rsidP="00B3342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Mim202 Mimari Tasarım III</w:t>
      </w:r>
      <w:r w:rsidR="00C8076B" w:rsidRPr="00F26BFD">
        <w:rPr>
          <w:sz w:val="20"/>
          <w:szCs w:val="20"/>
        </w:rPr>
        <w:t xml:space="preserve"> dersinde, mimarlık öğrencilerinin</w:t>
      </w:r>
      <w:r w:rsidR="00670C76">
        <w:rPr>
          <w:sz w:val="20"/>
          <w:szCs w:val="20"/>
        </w:rPr>
        <w:t xml:space="preserve"> bulunduğu çevre dokusu içinde</w:t>
      </w:r>
      <w:r w:rsidR="00D02351">
        <w:rPr>
          <w:sz w:val="20"/>
          <w:szCs w:val="20"/>
        </w:rPr>
        <w:t xml:space="preserve"> şehrin ihti</w:t>
      </w:r>
      <w:r w:rsidR="00670C76">
        <w:rPr>
          <w:sz w:val="20"/>
          <w:szCs w:val="20"/>
        </w:rPr>
        <w:t xml:space="preserve">yaçlarına, anaokulu beklentilerine </w:t>
      </w:r>
      <w:r w:rsidR="00D02351">
        <w:rPr>
          <w:sz w:val="20"/>
          <w:szCs w:val="20"/>
        </w:rPr>
        <w:t xml:space="preserve">cevap veren bir tasarım </w:t>
      </w:r>
      <w:r w:rsidR="00670C76">
        <w:rPr>
          <w:sz w:val="20"/>
          <w:szCs w:val="20"/>
        </w:rPr>
        <w:t>beklenmektedir. Öğrencinin almış olduğu eğitimler, tasarım yapma yeteneğinin gelişmesi, çizim tekniklerinin kullanımı ve bu çalışmaların tümünde görülmesi ve geliştirilmesi hedeflenmektedir.</w:t>
      </w:r>
    </w:p>
    <w:p w:rsidR="00C8076B" w:rsidRPr="00F26BFD" w:rsidRDefault="00C8076B" w:rsidP="00B3342F">
      <w:pPr>
        <w:pStyle w:val="Default"/>
        <w:spacing w:line="276" w:lineRule="auto"/>
        <w:jc w:val="both"/>
        <w:rPr>
          <w:sz w:val="20"/>
          <w:szCs w:val="20"/>
        </w:rPr>
      </w:pPr>
    </w:p>
    <w:p w:rsidR="00C8076B" w:rsidRPr="00F26BFD" w:rsidRDefault="00C8076B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96115D">
        <w:rPr>
          <w:b/>
          <w:sz w:val="20"/>
          <w:szCs w:val="20"/>
        </w:rPr>
        <w:t>ÖĞRENCİLERE KAZANDIRILMASI AMAÇLANAN YETENEKLER VE BECERİLER</w:t>
      </w:r>
    </w:p>
    <w:p w:rsidR="0096115D" w:rsidRPr="0096115D" w:rsidRDefault="0096115D" w:rsidP="0096115D">
      <w:pPr>
        <w:numPr>
          <w:ilvl w:val="0"/>
          <w:numId w:val="6"/>
        </w:numPr>
        <w:spacing w:before="90" w:after="90" w:line="240" w:lineRule="auto"/>
        <w:ind w:left="0" w:righ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6115D">
        <w:rPr>
          <w:rFonts w:ascii="Arial" w:hAnsi="Arial" w:cs="Arial"/>
          <w:color w:val="000000"/>
          <w:sz w:val="20"/>
          <w:szCs w:val="20"/>
        </w:rPr>
        <w:t>Mimari tasarımla ilgili araştırma, analiz ve sentez yapabilme becerisinin kazanılması</w:t>
      </w:r>
    </w:p>
    <w:p w:rsidR="0096115D" w:rsidRPr="0096115D" w:rsidRDefault="0096115D" w:rsidP="0096115D">
      <w:pPr>
        <w:numPr>
          <w:ilvl w:val="0"/>
          <w:numId w:val="6"/>
        </w:numPr>
        <w:spacing w:before="90" w:after="90" w:line="240" w:lineRule="auto"/>
        <w:ind w:left="0" w:righ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6115D">
        <w:rPr>
          <w:rFonts w:ascii="Arial" w:hAnsi="Arial" w:cs="Arial"/>
          <w:color w:val="000000"/>
          <w:sz w:val="20"/>
          <w:szCs w:val="20"/>
        </w:rPr>
        <w:t>Tasarımda temel mimari ve çevresel ilkelerin etkin olarak kullanma becerisinin kazanılması</w:t>
      </w:r>
    </w:p>
    <w:p w:rsidR="0096115D" w:rsidRPr="0096115D" w:rsidRDefault="0096115D" w:rsidP="0096115D">
      <w:pPr>
        <w:numPr>
          <w:ilvl w:val="0"/>
          <w:numId w:val="6"/>
        </w:numPr>
        <w:spacing w:before="90" w:after="90" w:line="240" w:lineRule="auto"/>
        <w:ind w:left="0" w:righ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6115D">
        <w:rPr>
          <w:rFonts w:ascii="Arial" w:hAnsi="Arial" w:cs="Arial"/>
          <w:color w:val="000000"/>
          <w:sz w:val="20"/>
          <w:szCs w:val="20"/>
        </w:rPr>
        <w:t>Çok işlevli bir yapıyı tasarlayabilme becerisinin kazanılması</w:t>
      </w:r>
    </w:p>
    <w:p w:rsidR="0096115D" w:rsidRPr="0096115D" w:rsidRDefault="0096115D" w:rsidP="0096115D">
      <w:pPr>
        <w:numPr>
          <w:ilvl w:val="0"/>
          <w:numId w:val="6"/>
        </w:numPr>
        <w:spacing w:before="90" w:after="90" w:line="240" w:lineRule="auto"/>
        <w:ind w:left="0" w:righ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6115D">
        <w:rPr>
          <w:rFonts w:ascii="Arial" w:hAnsi="Arial" w:cs="Arial"/>
          <w:color w:val="000000"/>
          <w:sz w:val="20"/>
          <w:szCs w:val="20"/>
        </w:rPr>
        <w:t>Herkes için kullanıma olanak sağlayacak alanlar ve sistemler tasarlama becerisinin kazanılması</w:t>
      </w:r>
    </w:p>
    <w:p w:rsidR="0096115D" w:rsidRPr="0096115D" w:rsidRDefault="0096115D" w:rsidP="0096115D">
      <w:pPr>
        <w:numPr>
          <w:ilvl w:val="0"/>
          <w:numId w:val="6"/>
        </w:numPr>
        <w:spacing w:before="90" w:after="90" w:line="240" w:lineRule="auto"/>
        <w:ind w:left="0" w:righ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6115D">
        <w:rPr>
          <w:rFonts w:ascii="Arial" w:hAnsi="Arial" w:cs="Arial"/>
          <w:color w:val="000000"/>
          <w:sz w:val="20"/>
          <w:szCs w:val="20"/>
        </w:rPr>
        <w:t>Ön proje hazırlama ve sunma becerisinin kazanılması</w:t>
      </w:r>
    </w:p>
    <w:p w:rsidR="00C8076B" w:rsidRPr="00F26BFD" w:rsidRDefault="00C8076B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C8076B" w:rsidRPr="00F26BFD" w:rsidRDefault="00C8076B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F26BFD">
        <w:rPr>
          <w:b/>
          <w:sz w:val="20"/>
          <w:szCs w:val="20"/>
        </w:rPr>
        <w:t>DEĞERLENDİRME KRİTERLERİ</w:t>
      </w:r>
    </w:p>
    <w:p w:rsidR="00AE1095" w:rsidRPr="00F26BFD" w:rsidRDefault="00AE1095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C8076B" w:rsidRPr="00F26BFD" w:rsidRDefault="00C8076B" w:rsidP="00B3342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>Öğrencilerin başarı notunun değerlendirilmesi aşağıda belirlenmiştir:</w:t>
      </w:r>
    </w:p>
    <w:p w:rsidR="00C8076B" w:rsidRPr="00F26BFD" w:rsidRDefault="00AE1095" w:rsidP="00B3342F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 xml:space="preserve">Eskiz Sınavı: </w:t>
      </w:r>
      <w:r w:rsidR="00C8076B" w:rsidRPr="00F26BFD">
        <w:rPr>
          <w:rFonts w:ascii="Arial" w:hAnsi="Arial" w:cs="Arial"/>
          <w:b/>
          <w:sz w:val="20"/>
          <w:szCs w:val="20"/>
        </w:rPr>
        <w:t>%</w:t>
      </w:r>
      <w:r w:rsidR="00CE50BC">
        <w:rPr>
          <w:rFonts w:ascii="Arial" w:hAnsi="Arial" w:cs="Arial"/>
          <w:b/>
          <w:sz w:val="20"/>
          <w:szCs w:val="20"/>
        </w:rPr>
        <w:t>20</w:t>
      </w:r>
    </w:p>
    <w:p w:rsidR="00AE1095" w:rsidRPr="00F26BFD" w:rsidRDefault="00AE1095" w:rsidP="00B3342F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 xml:space="preserve">1.Ara Jüri: </w:t>
      </w:r>
      <w:r w:rsidR="00CE50BC">
        <w:rPr>
          <w:rFonts w:ascii="Arial" w:hAnsi="Arial" w:cs="Arial"/>
          <w:b/>
          <w:sz w:val="20"/>
          <w:szCs w:val="20"/>
        </w:rPr>
        <w:t>%30</w:t>
      </w:r>
    </w:p>
    <w:p w:rsidR="00C8076B" w:rsidRPr="00F26BFD" w:rsidRDefault="00C8076B" w:rsidP="00B3342F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 xml:space="preserve">Final Değerlendirmesi: </w:t>
      </w:r>
      <w:r w:rsidR="00AE1095" w:rsidRPr="00F26BFD">
        <w:rPr>
          <w:rFonts w:ascii="Arial" w:hAnsi="Arial" w:cs="Arial"/>
          <w:b/>
          <w:sz w:val="20"/>
          <w:szCs w:val="20"/>
        </w:rPr>
        <w:t>%5</w:t>
      </w:r>
      <w:r w:rsidRPr="00F26BFD">
        <w:rPr>
          <w:rFonts w:ascii="Arial" w:hAnsi="Arial" w:cs="Arial"/>
          <w:b/>
          <w:sz w:val="20"/>
          <w:szCs w:val="20"/>
        </w:rPr>
        <w:t>0</w:t>
      </w:r>
      <w:r w:rsidRPr="00F26BFD">
        <w:rPr>
          <w:rFonts w:ascii="Arial" w:hAnsi="Arial" w:cs="Arial"/>
          <w:sz w:val="20"/>
          <w:szCs w:val="20"/>
        </w:rPr>
        <w:t xml:space="preserve"> </w:t>
      </w:r>
    </w:p>
    <w:p w:rsidR="00C8076B" w:rsidRPr="00F26BFD" w:rsidRDefault="00C8076B" w:rsidP="00B3342F">
      <w:pPr>
        <w:pStyle w:val="ListeParagraf"/>
        <w:numPr>
          <w:ilvl w:val="0"/>
          <w:numId w:val="2"/>
        </w:numPr>
        <w:shd w:val="clear" w:color="auto" w:fill="BFBFBF" w:themeFill="background1" w:themeFillShade="BF"/>
        <w:spacing w:after="0"/>
        <w:rPr>
          <w:rFonts w:ascii="Arial" w:hAnsi="Arial" w:cs="Arial"/>
          <w:b/>
          <w:sz w:val="20"/>
          <w:szCs w:val="20"/>
        </w:rPr>
      </w:pPr>
      <w:r w:rsidRPr="00F26BFD">
        <w:rPr>
          <w:rFonts w:ascii="Arial" w:hAnsi="Arial" w:cs="Arial"/>
          <w:b/>
          <w:sz w:val="20"/>
          <w:szCs w:val="20"/>
        </w:rPr>
        <w:t xml:space="preserve">Tasarım derslerine devam koşulu %80 </w:t>
      </w:r>
      <w:proofErr w:type="spellStart"/>
      <w:r w:rsidRPr="00F26BFD">
        <w:rPr>
          <w:rFonts w:ascii="Arial" w:hAnsi="Arial" w:cs="Arial"/>
          <w:b/>
          <w:sz w:val="20"/>
          <w:szCs w:val="20"/>
        </w:rPr>
        <w:t>dir</w:t>
      </w:r>
      <w:proofErr w:type="spellEnd"/>
      <w:r w:rsidRPr="00F26BFD">
        <w:rPr>
          <w:rFonts w:ascii="Arial" w:hAnsi="Arial" w:cs="Arial"/>
          <w:b/>
          <w:sz w:val="20"/>
          <w:szCs w:val="20"/>
        </w:rPr>
        <w:t>.</w:t>
      </w:r>
    </w:p>
    <w:p w:rsidR="00C8076B" w:rsidRPr="00F26BFD" w:rsidRDefault="00C8076B" w:rsidP="00B3342F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E1095" w:rsidRPr="00F26BFD" w:rsidRDefault="00AE1095" w:rsidP="00B334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26BFD">
        <w:rPr>
          <w:rFonts w:ascii="Arial" w:hAnsi="Arial" w:cs="Arial"/>
          <w:b/>
          <w:sz w:val="20"/>
          <w:szCs w:val="20"/>
        </w:rPr>
        <w:t>NOTLAR</w:t>
      </w:r>
    </w:p>
    <w:p w:rsidR="00AE1095" w:rsidRPr="00F26BFD" w:rsidRDefault="00AE1095" w:rsidP="00B334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E1095" w:rsidRPr="00F26BFD" w:rsidRDefault="00AE1095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26BFD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 xml:space="preserve">Yıl içi değerlendirmesi başarılı olsa dahi </w:t>
      </w:r>
      <w:proofErr w:type="gramStart"/>
      <w:r w:rsidRPr="00F26BFD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yıl</w:t>
      </w:r>
      <w:r w:rsidR="0017172F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 xml:space="preserve"> </w:t>
      </w:r>
      <w:r w:rsidRPr="00F26BFD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sonu</w:t>
      </w:r>
      <w:proofErr w:type="gramEnd"/>
      <w:r w:rsidRPr="00F26BFD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 xml:space="preserve"> projesini zamanında teslim etmeyen öğrenci başarısız sayılacaktır.</w:t>
      </w:r>
    </w:p>
    <w:p w:rsidR="00AE1095" w:rsidRPr="00F26BFD" w:rsidRDefault="00AE1095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26BFD">
        <w:rPr>
          <w:rFonts w:ascii="Arial" w:hAnsi="Arial" w:cs="Arial"/>
          <w:b/>
          <w:sz w:val="20"/>
          <w:szCs w:val="20"/>
        </w:rPr>
        <w:t>Grup yürütücülerinin yürütme biçimleri çeşitlilik gösterebilir. Yürütücü teslimde istenilenlere ek/değişiklik yapabilir.</w:t>
      </w:r>
    </w:p>
    <w:p w:rsidR="00E47F8D" w:rsidRPr="00E47F8D" w:rsidRDefault="00E47F8D" w:rsidP="00E47F8D">
      <w:pPr>
        <w:pStyle w:val="ListeParagraf"/>
        <w:numPr>
          <w:ilvl w:val="0"/>
          <w:numId w:val="3"/>
        </w:numPr>
        <w:spacing w:after="0" w:line="240" w:lineRule="atLeast"/>
        <w:rPr>
          <w:rFonts w:ascii="Arial" w:hAnsi="Arial" w:cs="Arial"/>
          <w:sz w:val="20"/>
          <w:szCs w:val="20"/>
        </w:rPr>
      </w:pPr>
      <w:r w:rsidRPr="00E47F8D">
        <w:rPr>
          <w:rFonts w:ascii="Arial" w:hAnsi="Arial" w:cs="Arial"/>
          <w:sz w:val="20"/>
          <w:szCs w:val="20"/>
        </w:rPr>
        <w:t>Yıl içi çalışmalarının tümü çalışma maketi ile sürdürülecektir.</w:t>
      </w:r>
    </w:p>
    <w:p w:rsidR="00AE1095" w:rsidRPr="00F26BFD" w:rsidRDefault="00AE1095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>Öğrencilerin haftalık çalışmaları dönem sonunda teslim alınacaktır.</w:t>
      </w:r>
    </w:p>
    <w:p w:rsidR="00AE1095" w:rsidRDefault="00AE1095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 xml:space="preserve">Final tesliminde istenilenler </w:t>
      </w:r>
      <w:r w:rsidRPr="00F26BFD">
        <w:rPr>
          <w:rFonts w:ascii="Arial" w:hAnsi="Arial" w:cs="Arial"/>
          <w:sz w:val="20"/>
          <w:szCs w:val="20"/>
          <w:u w:val="single"/>
        </w:rPr>
        <w:t>eksiksiz</w:t>
      </w:r>
      <w:r w:rsidRPr="00F26BFD">
        <w:rPr>
          <w:rFonts w:ascii="Arial" w:hAnsi="Arial" w:cs="Arial"/>
          <w:sz w:val="20"/>
          <w:szCs w:val="20"/>
        </w:rPr>
        <w:t xml:space="preserve"> olarak teslim alınacaktır.</w:t>
      </w:r>
    </w:p>
    <w:p w:rsidR="00CE50BC" w:rsidRPr="00F26BFD" w:rsidRDefault="00CE50BC" w:rsidP="00CE50BC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E50BC">
        <w:rPr>
          <w:rFonts w:ascii="Arial" w:hAnsi="Arial" w:cs="Arial"/>
          <w:sz w:val="20"/>
          <w:szCs w:val="20"/>
        </w:rPr>
        <w:t>Özgün olmadığı tespit edilen projeler geçersiz sayılacaktır ve değerlendirmeye alınmayacaktır.</w:t>
      </w:r>
    </w:p>
    <w:p w:rsidR="008B7068" w:rsidRDefault="008B7068" w:rsidP="00B334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6115D" w:rsidRDefault="0096115D" w:rsidP="00B334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6115D" w:rsidRDefault="0096115D" w:rsidP="00B334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6115D" w:rsidRDefault="0096115D" w:rsidP="00B334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6115D" w:rsidRDefault="0096115D" w:rsidP="00B334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6115D" w:rsidRDefault="0096115D" w:rsidP="00B334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6115D" w:rsidRDefault="0096115D" w:rsidP="00B334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6115D" w:rsidRPr="00F26BFD" w:rsidRDefault="0096115D" w:rsidP="00B334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8076B" w:rsidRPr="00F26BFD" w:rsidRDefault="00AE1095" w:rsidP="00046C03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F26BFD">
        <w:rPr>
          <w:b/>
          <w:sz w:val="20"/>
          <w:szCs w:val="20"/>
        </w:rPr>
        <w:lastRenderedPageBreak/>
        <w:t>İHTİYAÇ PROGRAMI</w:t>
      </w:r>
    </w:p>
    <w:p w:rsidR="00AE1095" w:rsidRPr="00F26BFD" w:rsidRDefault="00AE1095" w:rsidP="00B334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4"/>
        <w:gridCol w:w="1120"/>
        <w:gridCol w:w="1418"/>
        <w:gridCol w:w="3827"/>
      </w:tblGrid>
      <w:tr w:rsidR="00CE50BC" w:rsidRPr="00F26BFD" w:rsidTr="0036286F">
        <w:trPr>
          <w:trHeight w:hRule="exact" w:val="397"/>
        </w:trPr>
        <w:tc>
          <w:tcPr>
            <w:tcW w:w="3094" w:type="dxa"/>
            <w:vAlign w:val="center"/>
          </w:tcPr>
          <w:p w:rsidR="00CE50BC" w:rsidRPr="00F26BFD" w:rsidRDefault="00CE50BC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B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Mekân</w:t>
            </w:r>
          </w:p>
        </w:tc>
        <w:tc>
          <w:tcPr>
            <w:tcW w:w="1120" w:type="dxa"/>
            <w:vAlign w:val="center"/>
          </w:tcPr>
          <w:p w:rsidR="00CE50BC" w:rsidRPr="00CE50BC" w:rsidRDefault="00CE50BC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CE50BC" w:rsidRPr="00F26BFD" w:rsidRDefault="00CE50BC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BFD">
              <w:rPr>
                <w:rFonts w:ascii="Arial" w:hAnsi="Arial" w:cs="Arial"/>
                <w:b/>
                <w:color w:val="000000"/>
                <w:sz w:val="20"/>
                <w:szCs w:val="20"/>
              </w:rPr>
              <w:t>Adet</w:t>
            </w:r>
          </w:p>
        </w:tc>
        <w:tc>
          <w:tcPr>
            <w:tcW w:w="3827" w:type="dxa"/>
            <w:vAlign w:val="center"/>
          </w:tcPr>
          <w:p w:rsidR="00CE50BC" w:rsidRPr="00F26BFD" w:rsidRDefault="00CE50BC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BFD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Açıklama</w:t>
            </w:r>
          </w:p>
        </w:tc>
      </w:tr>
      <w:tr w:rsidR="00F465AE" w:rsidRPr="00F26BFD" w:rsidTr="0036286F">
        <w:trPr>
          <w:trHeight w:hRule="exact" w:val="303"/>
        </w:trPr>
        <w:tc>
          <w:tcPr>
            <w:tcW w:w="3094" w:type="dxa"/>
            <w:vAlign w:val="center"/>
          </w:tcPr>
          <w:p w:rsidR="00F465AE" w:rsidRDefault="00F465AE" w:rsidP="0036286F">
            <w:pPr>
              <w:pStyle w:val="ListeParagraf"/>
              <w:numPr>
                <w:ilvl w:val="0"/>
                <w:numId w:val="4"/>
              </w:numPr>
              <w:spacing w:after="160" w:line="240" w:lineRule="auto"/>
              <w:rPr>
                <w:rFonts w:ascii="Times New Roman" w:hAnsi="Times New Roman" w:cs="Times New Roman"/>
                <w:b/>
              </w:rPr>
            </w:pPr>
            <w:r w:rsidRPr="001941BC">
              <w:rPr>
                <w:rFonts w:ascii="Times New Roman" w:hAnsi="Times New Roman" w:cs="Times New Roman"/>
                <w:b/>
              </w:rPr>
              <w:t>Giriş</w:t>
            </w:r>
          </w:p>
          <w:p w:rsidR="00F465AE" w:rsidRPr="00F26BFD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F465AE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65AE" w:rsidRPr="00F26BFD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465AE" w:rsidRPr="00F26BFD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E50BC" w:rsidRPr="00F26BFD" w:rsidTr="00874D3A">
        <w:trPr>
          <w:trHeight w:hRule="exact" w:val="620"/>
        </w:trPr>
        <w:tc>
          <w:tcPr>
            <w:tcW w:w="3094" w:type="dxa"/>
            <w:vAlign w:val="center"/>
          </w:tcPr>
          <w:p w:rsidR="00CE50BC" w:rsidRPr="00F465AE" w:rsidRDefault="008B7068" w:rsidP="0036286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41BC">
              <w:rPr>
                <w:rFonts w:ascii="Times New Roman" w:hAnsi="Times New Roman" w:cs="Times New Roman"/>
              </w:rPr>
              <w:t xml:space="preserve">Vestiyer - Ayakkabı ve </w:t>
            </w:r>
            <w:r w:rsidRPr="008B7068">
              <w:rPr>
                <w:rFonts w:ascii="Times New Roman" w:hAnsi="Times New Roman" w:cs="Times New Roman"/>
              </w:rPr>
              <w:t>Palto Değişim Mekânı</w:t>
            </w:r>
          </w:p>
        </w:tc>
        <w:tc>
          <w:tcPr>
            <w:tcW w:w="1120" w:type="dxa"/>
            <w:vAlign w:val="center"/>
          </w:tcPr>
          <w:p w:rsidR="00CE50BC" w:rsidRPr="00F26BFD" w:rsidRDefault="008B7068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BC">
              <w:rPr>
                <w:rFonts w:ascii="Times New Roman" w:hAnsi="Times New Roman" w:cs="Times New Roman"/>
              </w:rPr>
              <w:t>20-25 m</w:t>
            </w:r>
            <w:r w:rsidRPr="001941B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CE50BC" w:rsidRPr="00F26BFD" w:rsidRDefault="00874D3A" w:rsidP="00874D3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CE50BC" w:rsidRPr="00F26BFD" w:rsidRDefault="00CE50BC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0BC" w:rsidRPr="00F26BFD" w:rsidTr="00874D3A">
        <w:trPr>
          <w:trHeight w:hRule="exact" w:val="432"/>
        </w:trPr>
        <w:tc>
          <w:tcPr>
            <w:tcW w:w="3094" w:type="dxa"/>
            <w:vAlign w:val="center"/>
          </w:tcPr>
          <w:p w:rsidR="00CE50BC" w:rsidRPr="00F26BFD" w:rsidRDefault="008B7068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BC">
              <w:rPr>
                <w:rFonts w:ascii="Times New Roman" w:hAnsi="Times New Roman" w:cs="Times New Roman"/>
              </w:rPr>
              <w:t>Bekleme Salonu</w:t>
            </w:r>
          </w:p>
        </w:tc>
        <w:tc>
          <w:tcPr>
            <w:tcW w:w="1120" w:type="dxa"/>
            <w:vAlign w:val="center"/>
          </w:tcPr>
          <w:p w:rsidR="00CE50BC" w:rsidRPr="00F26BFD" w:rsidRDefault="008B7068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BC">
              <w:rPr>
                <w:rFonts w:ascii="Times New Roman" w:hAnsi="Times New Roman" w:cs="Times New Roman"/>
              </w:rPr>
              <w:t>30-40 m</w:t>
            </w:r>
            <w:r w:rsidRPr="001941B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CE50BC" w:rsidRPr="00F26BFD" w:rsidRDefault="00874D3A" w:rsidP="00874D3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CE50BC" w:rsidRPr="00F26BFD" w:rsidRDefault="00CE50BC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0BC" w:rsidRPr="00F26BFD" w:rsidTr="00874D3A">
        <w:trPr>
          <w:trHeight w:hRule="exact" w:val="422"/>
        </w:trPr>
        <w:tc>
          <w:tcPr>
            <w:tcW w:w="3094" w:type="dxa"/>
            <w:vAlign w:val="center"/>
          </w:tcPr>
          <w:p w:rsidR="00CE50BC" w:rsidRPr="00F26BFD" w:rsidRDefault="008B7068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BC">
              <w:rPr>
                <w:rFonts w:ascii="Times New Roman" w:hAnsi="Times New Roman" w:cs="Times New Roman"/>
              </w:rPr>
              <w:t>Veli Görüşme Odaları</w:t>
            </w:r>
          </w:p>
        </w:tc>
        <w:tc>
          <w:tcPr>
            <w:tcW w:w="1120" w:type="dxa"/>
            <w:vAlign w:val="center"/>
          </w:tcPr>
          <w:p w:rsidR="00CE50BC" w:rsidRPr="00F26BFD" w:rsidRDefault="008B7068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BC">
              <w:rPr>
                <w:rFonts w:ascii="Times New Roman" w:hAnsi="Times New Roman" w:cs="Times New Roman"/>
              </w:rPr>
              <w:t>15-20 m</w:t>
            </w:r>
            <w:r w:rsidRPr="001941B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CE50BC" w:rsidRPr="00F26BFD" w:rsidRDefault="00874D3A" w:rsidP="00874D3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CE50BC" w:rsidRPr="00F26BFD" w:rsidRDefault="00CE50BC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50BC" w:rsidRPr="00F26BFD" w:rsidTr="00874D3A">
        <w:trPr>
          <w:trHeight w:hRule="exact" w:val="412"/>
        </w:trPr>
        <w:tc>
          <w:tcPr>
            <w:tcW w:w="3094" w:type="dxa"/>
            <w:vAlign w:val="center"/>
          </w:tcPr>
          <w:p w:rsidR="00CE50BC" w:rsidRPr="00F26BFD" w:rsidRDefault="00874D3A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Tören Alanı ve </w:t>
            </w:r>
            <w:r w:rsidR="008B7068" w:rsidRPr="001941BC">
              <w:rPr>
                <w:rFonts w:ascii="Times New Roman" w:hAnsi="Times New Roman" w:cs="Times New Roman"/>
              </w:rPr>
              <w:t>Atatürk Köşesi</w:t>
            </w:r>
            <w:r w:rsidR="008B706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20" w:type="dxa"/>
            <w:vAlign w:val="center"/>
          </w:tcPr>
          <w:p w:rsidR="00CE50BC" w:rsidRPr="00F26BFD" w:rsidRDefault="00874D3A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8B7068" w:rsidRPr="001941BC">
              <w:rPr>
                <w:rFonts w:ascii="Times New Roman" w:hAnsi="Times New Roman" w:cs="Times New Roman"/>
              </w:rPr>
              <w:t xml:space="preserve"> m</w:t>
            </w:r>
            <w:r w:rsidR="008B7068" w:rsidRPr="001941B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CE50BC" w:rsidRPr="00F26BFD" w:rsidRDefault="00874D3A" w:rsidP="00874D3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CE50BC" w:rsidRPr="00F26BFD" w:rsidRDefault="00CE50BC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068" w:rsidRPr="00F26BFD" w:rsidTr="00874D3A">
        <w:trPr>
          <w:trHeight w:hRule="exact" w:val="376"/>
        </w:trPr>
        <w:tc>
          <w:tcPr>
            <w:tcW w:w="3094" w:type="dxa"/>
            <w:vAlign w:val="center"/>
          </w:tcPr>
          <w:p w:rsidR="008B7068" w:rsidRPr="001941BC" w:rsidRDefault="008B7068" w:rsidP="0036286F">
            <w:pPr>
              <w:pStyle w:val="ListeParagraf"/>
              <w:numPr>
                <w:ilvl w:val="0"/>
                <w:numId w:val="5"/>
              </w:numPr>
              <w:spacing w:after="160" w:line="240" w:lineRule="auto"/>
              <w:rPr>
                <w:rFonts w:ascii="Times New Roman" w:hAnsi="Times New Roman" w:cs="Times New Roman"/>
                <w:b/>
              </w:rPr>
            </w:pPr>
            <w:r w:rsidRPr="001941BC">
              <w:rPr>
                <w:rFonts w:ascii="Times New Roman" w:hAnsi="Times New Roman" w:cs="Times New Roman"/>
                <w:b/>
              </w:rPr>
              <w:t>İdari Birimler</w:t>
            </w:r>
          </w:p>
          <w:p w:rsidR="008B7068" w:rsidRPr="001941BC" w:rsidRDefault="008B7068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8B7068" w:rsidRPr="001941BC" w:rsidRDefault="008B7068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B7068" w:rsidRPr="00F26BFD" w:rsidRDefault="008B7068" w:rsidP="00874D3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B7068" w:rsidRPr="00F26BFD" w:rsidRDefault="008B7068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AE" w:rsidRPr="00F26BFD" w:rsidTr="00874D3A">
        <w:trPr>
          <w:trHeight w:hRule="exact" w:val="424"/>
        </w:trPr>
        <w:tc>
          <w:tcPr>
            <w:tcW w:w="3094" w:type="dxa"/>
            <w:vAlign w:val="center"/>
          </w:tcPr>
          <w:p w:rsidR="00F465AE" w:rsidRPr="00F465AE" w:rsidRDefault="00F465AE" w:rsidP="003628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1BC">
              <w:rPr>
                <w:rFonts w:ascii="Times New Roman" w:hAnsi="Times New Roman" w:cs="Times New Roman"/>
              </w:rPr>
              <w:t xml:space="preserve">Müdür </w:t>
            </w:r>
            <w:proofErr w:type="spellStart"/>
            <w:r w:rsidRPr="001941BC">
              <w:rPr>
                <w:rFonts w:ascii="Times New Roman" w:hAnsi="Times New Roman" w:cs="Times New Roman"/>
              </w:rPr>
              <w:t>Odası+Sekreter</w:t>
            </w:r>
            <w:proofErr w:type="spellEnd"/>
            <w:r w:rsidRPr="001941BC">
              <w:rPr>
                <w:rFonts w:ascii="Times New Roman" w:hAnsi="Times New Roman" w:cs="Times New Roman"/>
              </w:rPr>
              <w:t xml:space="preserve"> Odası</w:t>
            </w:r>
          </w:p>
        </w:tc>
        <w:tc>
          <w:tcPr>
            <w:tcW w:w="1120" w:type="dxa"/>
            <w:vAlign w:val="center"/>
          </w:tcPr>
          <w:p w:rsidR="00F465AE" w:rsidRPr="001941BC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941BC">
              <w:rPr>
                <w:rFonts w:ascii="Times New Roman" w:hAnsi="Times New Roman" w:cs="Times New Roman"/>
              </w:rPr>
              <w:t>15-25 m</w:t>
            </w:r>
            <w:r w:rsidRPr="001941B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F465AE" w:rsidRPr="00F26BFD" w:rsidRDefault="00874D3A" w:rsidP="00874D3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F465AE" w:rsidRPr="00F26BFD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068" w:rsidRPr="00F26BFD" w:rsidTr="00874D3A">
        <w:trPr>
          <w:trHeight w:hRule="exact" w:val="430"/>
        </w:trPr>
        <w:tc>
          <w:tcPr>
            <w:tcW w:w="3094" w:type="dxa"/>
            <w:vAlign w:val="center"/>
          </w:tcPr>
          <w:p w:rsidR="008B7068" w:rsidRPr="00F465AE" w:rsidRDefault="00F465AE" w:rsidP="003628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1BC">
              <w:rPr>
                <w:rFonts w:ascii="Times New Roman" w:hAnsi="Times New Roman" w:cs="Times New Roman"/>
              </w:rPr>
              <w:t>Müdür Yardımcısı Odası</w:t>
            </w:r>
          </w:p>
        </w:tc>
        <w:tc>
          <w:tcPr>
            <w:tcW w:w="1120" w:type="dxa"/>
            <w:vAlign w:val="center"/>
          </w:tcPr>
          <w:p w:rsidR="008B7068" w:rsidRPr="001941BC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941BC">
              <w:rPr>
                <w:rFonts w:ascii="Times New Roman" w:hAnsi="Times New Roman" w:cs="Times New Roman"/>
              </w:rPr>
              <w:t>15-20 m</w:t>
            </w:r>
            <w:r w:rsidRPr="001941B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8B7068" w:rsidRPr="00F26BFD" w:rsidRDefault="00874D3A" w:rsidP="00874D3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8B7068" w:rsidRPr="00F26BFD" w:rsidRDefault="008B7068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068" w:rsidRPr="00F26BFD" w:rsidTr="00874D3A">
        <w:trPr>
          <w:trHeight w:hRule="exact" w:val="422"/>
        </w:trPr>
        <w:tc>
          <w:tcPr>
            <w:tcW w:w="3094" w:type="dxa"/>
            <w:vAlign w:val="center"/>
          </w:tcPr>
          <w:p w:rsidR="008B7068" w:rsidRPr="00F465AE" w:rsidRDefault="00F465AE" w:rsidP="003628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1BC">
              <w:rPr>
                <w:rFonts w:ascii="Times New Roman" w:hAnsi="Times New Roman" w:cs="Times New Roman"/>
              </w:rPr>
              <w:t>Öğretmenler Odası</w:t>
            </w:r>
          </w:p>
        </w:tc>
        <w:tc>
          <w:tcPr>
            <w:tcW w:w="1120" w:type="dxa"/>
            <w:vAlign w:val="center"/>
          </w:tcPr>
          <w:p w:rsidR="008B7068" w:rsidRPr="001941BC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941BC">
              <w:rPr>
                <w:rFonts w:ascii="Times New Roman" w:hAnsi="Times New Roman" w:cs="Times New Roman"/>
              </w:rPr>
              <w:t>15-30 m</w:t>
            </w:r>
            <w:r w:rsidRPr="001941B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8B7068" w:rsidRPr="00F26BFD" w:rsidRDefault="00874D3A" w:rsidP="00874D3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8B7068" w:rsidRPr="00F26BFD" w:rsidRDefault="008B7068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AE" w:rsidRPr="00F26BFD" w:rsidTr="00874D3A">
        <w:trPr>
          <w:trHeight w:hRule="exact" w:val="422"/>
        </w:trPr>
        <w:tc>
          <w:tcPr>
            <w:tcW w:w="3094" w:type="dxa"/>
            <w:vAlign w:val="center"/>
          </w:tcPr>
          <w:p w:rsidR="00F465AE" w:rsidRPr="001941BC" w:rsidRDefault="00F465AE" w:rsidP="003628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1BC">
              <w:rPr>
                <w:rFonts w:ascii="Times New Roman" w:hAnsi="Times New Roman" w:cs="Times New Roman"/>
              </w:rPr>
              <w:t>Muhasebe Odası</w:t>
            </w:r>
          </w:p>
        </w:tc>
        <w:tc>
          <w:tcPr>
            <w:tcW w:w="1120" w:type="dxa"/>
            <w:vAlign w:val="center"/>
          </w:tcPr>
          <w:p w:rsidR="00F465AE" w:rsidRPr="001941BC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941BC">
              <w:rPr>
                <w:rFonts w:ascii="Times New Roman" w:hAnsi="Times New Roman" w:cs="Times New Roman"/>
              </w:rPr>
              <w:t>15-20 m</w:t>
            </w:r>
            <w:r w:rsidRPr="001941B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F465AE" w:rsidRPr="00F26BFD" w:rsidRDefault="00874D3A" w:rsidP="00874D3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F465AE" w:rsidRPr="00F26BFD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AE" w:rsidRPr="00F26BFD" w:rsidTr="00874D3A">
        <w:trPr>
          <w:trHeight w:hRule="exact" w:val="422"/>
        </w:trPr>
        <w:tc>
          <w:tcPr>
            <w:tcW w:w="3094" w:type="dxa"/>
            <w:vAlign w:val="center"/>
          </w:tcPr>
          <w:p w:rsidR="00F465AE" w:rsidRPr="001941BC" w:rsidRDefault="00F465AE" w:rsidP="003628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1BC">
              <w:rPr>
                <w:rFonts w:ascii="Times New Roman" w:hAnsi="Times New Roman" w:cs="Times New Roman"/>
              </w:rPr>
              <w:t>Bakıcı Odası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20" w:type="dxa"/>
            <w:vAlign w:val="center"/>
          </w:tcPr>
          <w:p w:rsidR="00F465AE" w:rsidRPr="001941BC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941BC">
              <w:rPr>
                <w:rFonts w:ascii="Times New Roman" w:hAnsi="Times New Roman" w:cs="Times New Roman"/>
              </w:rPr>
              <w:t>15-20 m</w:t>
            </w:r>
            <w:r w:rsidRPr="001941B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F465AE" w:rsidRPr="00F26BFD" w:rsidRDefault="00874D3A" w:rsidP="00874D3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F465AE" w:rsidRPr="00F26BFD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AE" w:rsidRPr="00F26BFD" w:rsidTr="00874D3A">
        <w:trPr>
          <w:trHeight w:hRule="exact" w:val="422"/>
        </w:trPr>
        <w:tc>
          <w:tcPr>
            <w:tcW w:w="3094" w:type="dxa"/>
            <w:vAlign w:val="center"/>
          </w:tcPr>
          <w:p w:rsidR="00F465AE" w:rsidRPr="001941BC" w:rsidRDefault="00CB6C1A" w:rsidP="003628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Rehberlik ve Danışmanlık Odası</w:t>
            </w:r>
          </w:p>
        </w:tc>
        <w:tc>
          <w:tcPr>
            <w:tcW w:w="1120" w:type="dxa"/>
            <w:vAlign w:val="center"/>
          </w:tcPr>
          <w:p w:rsidR="00F465AE" w:rsidRPr="001941BC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941BC">
              <w:rPr>
                <w:rFonts w:ascii="Times New Roman" w:hAnsi="Times New Roman" w:cs="Times New Roman"/>
              </w:rPr>
              <w:t>15-20 m</w:t>
            </w:r>
            <w:r w:rsidRPr="00656C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F465AE" w:rsidRPr="00656C88" w:rsidRDefault="00874D3A" w:rsidP="00874D3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74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F465AE" w:rsidRPr="00656C88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F465AE" w:rsidRPr="00F26BFD" w:rsidTr="00874D3A">
        <w:trPr>
          <w:trHeight w:hRule="exact" w:val="422"/>
        </w:trPr>
        <w:tc>
          <w:tcPr>
            <w:tcW w:w="3094" w:type="dxa"/>
            <w:vAlign w:val="center"/>
          </w:tcPr>
          <w:p w:rsidR="00F465AE" w:rsidRPr="001941BC" w:rsidRDefault="00CB6C1A" w:rsidP="003628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Revir</w:t>
            </w:r>
          </w:p>
        </w:tc>
        <w:tc>
          <w:tcPr>
            <w:tcW w:w="1120" w:type="dxa"/>
            <w:vAlign w:val="center"/>
          </w:tcPr>
          <w:p w:rsidR="00F465AE" w:rsidRPr="001941BC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941BC">
              <w:rPr>
                <w:rFonts w:ascii="Times New Roman" w:hAnsi="Times New Roman" w:cs="Times New Roman"/>
              </w:rPr>
              <w:t>15-30 m</w:t>
            </w:r>
            <w:r w:rsidRPr="00656C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F465AE" w:rsidRPr="00656C88" w:rsidRDefault="00874D3A" w:rsidP="00874D3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74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F465AE" w:rsidRPr="00656C88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F465AE" w:rsidRPr="00F26BFD" w:rsidTr="00874D3A">
        <w:trPr>
          <w:trHeight w:hRule="exact" w:val="422"/>
        </w:trPr>
        <w:tc>
          <w:tcPr>
            <w:tcW w:w="3094" w:type="dxa"/>
            <w:vAlign w:val="center"/>
          </w:tcPr>
          <w:p w:rsidR="00F465AE" w:rsidRPr="00656C88" w:rsidRDefault="00F465AE" w:rsidP="0036286F">
            <w:pPr>
              <w:pStyle w:val="ListeParagraf"/>
              <w:numPr>
                <w:ilvl w:val="0"/>
                <w:numId w:val="5"/>
              </w:numPr>
              <w:spacing w:after="16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56C88">
              <w:rPr>
                <w:rFonts w:ascii="Times New Roman" w:eastAsiaTheme="minorHAnsi" w:hAnsi="Times New Roman" w:cs="Times New Roman"/>
                <w:lang w:eastAsia="en-US"/>
              </w:rPr>
              <w:t>Eğitim Birimleri</w:t>
            </w:r>
          </w:p>
          <w:p w:rsidR="00F465AE" w:rsidRPr="001941BC" w:rsidRDefault="00F465AE" w:rsidP="0036286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F465AE" w:rsidRPr="001941BC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465AE" w:rsidRPr="00656C88" w:rsidRDefault="00F465AE" w:rsidP="00874D3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465AE" w:rsidRPr="00656C88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F465AE" w:rsidRPr="00F26BFD" w:rsidTr="00874D3A">
        <w:trPr>
          <w:trHeight w:hRule="exact" w:val="585"/>
        </w:trPr>
        <w:tc>
          <w:tcPr>
            <w:tcW w:w="3094" w:type="dxa"/>
            <w:vAlign w:val="center"/>
          </w:tcPr>
          <w:p w:rsidR="00F465AE" w:rsidRDefault="00F465AE" w:rsidP="003628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1BC">
              <w:rPr>
                <w:rFonts w:ascii="Times New Roman" w:hAnsi="Times New Roman" w:cs="Times New Roman"/>
              </w:rPr>
              <w:t xml:space="preserve">Sınıflar </w:t>
            </w:r>
          </w:p>
          <w:p w:rsidR="00F465AE" w:rsidRPr="00656C88" w:rsidRDefault="00F465AE" w:rsidP="0036286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F465AE" w:rsidRPr="001941BC" w:rsidRDefault="006F402B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941BC">
              <w:rPr>
                <w:rFonts w:ascii="Times New Roman" w:hAnsi="Times New Roman" w:cs="Times New Roman"/>
              </w:rPr>
              <w:t>40 m</w:t>
            </w:r>
            <w:r w:rsidRPr="001941B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F465AE" w:rsidRPr="00656C88" w:rsidRDefault="00874D3A" w:rsidP="00874D3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vAlign w:val="center"/>
          </w:tcPr>
          <w:p w:rsidR="00F465AE" w:rsidRPr="00656C88" w:rsidRDefault="00656C88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sı</w:t>
            </w:r>
            <w:r w:rsidR="00F465AE">
              <w:rPr>
                <w:rFonts w:ascii="Times New Roman" w:hAnsi="Times New Roman" w:cs="Times New Roman"/>
              </w:rPr>
              <w:t>nıflar hobi bahçesiyle ilişkili olmalıdır</w:t>
            </w:r>
            <w:r w:rsidR="006F402B">
              <w:rPr>
                <w:rFonts w:ascii="Times New Roman" w:hAnsi="Times New Roman" w:cs="Times New Roman"/>
              </w:rPr>
              <w:t>.</w:t>
            </w:r>
          </w:p>
        </w:tc>
      </w:tr>
      <w:tr w:rsidR="00F465AE" w:rsidRPr="00F26BFD" w:rsidTr="00874D3A">
        <w:trPr>
          <w:trHeight w:hRule="exact" w:val="422"/>
        </w:trPr>
        <w:tc>
          <w:tcPr>
            <w:tcW w:w="3094" w:type="dxa"/>
            <w:vAlign w:val="center"/>
          </w:tcPr>
          <w:p w:rsidR="00F465AE" w:rsidRPr="00F465AE" w:rsidRDefault="00F465AE" w:rsidP="003628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1BC">
              <w:rPr>
                <w:rFonts w:ascii="Times New Roman" w:hAnsi="Times New Roman" w:cs="Times New Roman"/>
              </w:rPr>
              <w:t>Bale Odası</w:t>
            </w:r>
          </w:p>
        </w:tc>
        <w:tc>
          <w:tcPr>
            <w:tcW w:w="1120" w:type="dxa"/>
            <w:vAlign w:val="center"/>
          </w:tcPr>
          <w:p w:rsidR="00F465AE" w:rsidRPr="001941BC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941BC">
              <w:rPr>
                <w:rFonts w:ascii="Times New Roman" w:hAnsi="Times New Roman" w:cs="Times New Roman"/>
              </w:rPr>
              <w:t>40 m</w:t>
            </w:r>
            <w:r w:rsidRPr="001941B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F465AE" w:rsidRPr="00F26BFD" w:rsidRDefault="00874D3A" w:rsidP="00874D3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F465AE" w:rsidRPr="00F26BFD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AE" w:rsidRPr="00F26BFD" w:rsidTr="00874D3A">
        <w:trPr>
          <w:trHeight w:hRule="exact" w:val="422"/>
        </w:trPr>
        <w:tc>
          <w:tcPr>
            <w:tcW w:w="3094" w:type="dxa"/>
            <w:vAlign w:val="center"/>
          </w:tcPr>
          <w:p w:rsidR="00F465AE" w:rsidRPr="00F465AE" w:rsidRDefault="00874D3A" w:rsidP="003628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Lego-Robotik Kodlama </w:t>
            </w:r>
            <w:r w:rsidR="00F465AE" w:rsidRPr="001941BC">
              <w:rPr>
                <w:rFonts w:ascii="Times New Roman" w:hAnsi="Times New Roman" w:cs="Times New Roman"/>
              </w:rPr>
              <w:t>Odası</w:t>
            </w:r>
          </w:p>
        </w:tc>
        <w:tc>
          <w:tcPr>
            <w:tcW w:w="1120" w:type="dxa"/>
            <w:vAlign w:val="center"/>
          </w:tcPr>
          <w:p w:rsidR="00F465AE" w:rsidRPr="001941BC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941BC">
              <w:rPr>
                <w:rFonts w:ascii="Times New Roman" w:hAnsi="Times New Roman" w:cs="Times New Roman"/>
              </w:rPr>
              <w:t>40 m</w:t>
            </w:r>
            <w:r w:rsidRPr="001941B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F465AE" w:rsidRPr="00F26BFD" w:rsidRDefault="00874D3A" w:rsidP="00874D3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F465AE" w:rsidRPr="00F26BFD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AE" w:rsidRPr="00F26BFD" w:rsidTr="00874D3A">
        <w:trPr>
          <w:trHeight w:hRule="exact" w:val="422"/>
        </w:trPr>
        <w:tc>
          <w:tcPr>
            <w:tcW w:w="3094" w:type="dxa"/>
            <w:vAlign w:val="center"/>
          </w:tcPr>
          <w:p w:rsidR="00F465AE" w:rsidRPr="001941BC" w:rsidRDefault="00F465AE" w:rsidP="0036286F">
            <w:pPr>
              <w:pStyle w:val="ListeParagraf"/>
              <w:numPr>
                <w:ilvl w:val="0"/>
                <w:numId w:val="5"/>
              </w:numPr>
              <w:spacing w:after="160" w:line="240" w:lineRule="auto"/>
              <w:rPr>
                <w:rFonts w:ascii="Times New Roman" w:hAnsi="Times New Roman" w:cs="Times New Roman"/>
                <w:b/>
              </w:rPr>
            </w:pPr>
            <w:r w:rsidRPr="001941BC">
              <w:rPr>
                <w:rFonts w:ascii="Times New Roman" w:hAnsi="Times New Roman" w:cs="Times New Roman"/>
                <w:b/>
              </w:rPr>
              <w:t>Salonlar</w:t>
            </w:r>
          </w:p>
          <w:p w:rsidR="00F465AE" w:rsidRPr="00F465AE" w:rsidRDefault="00F465AE" w:rsidP="003628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Align w:val="center"/>
          </w:tcPr>
          <w:p w:rsidR="00F465AE" w:rsidRPr="001941BC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465AE" w:rsidRPr="00F26BFD" w:rsidRDefault="00F465AE" w:rsidP="00874D3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465AE" w:rsidRPr="00874D3A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F465AE" w:rsidRPr="00F26BFD" w:rsidTr="00874D3A">
        <w:trPr>
          <w:trHeight w:hRule="exact" w:val="612"/>
        </w:trPr>
        <w:tc>
          <w:tcPr>
            <w:tcW w:w="3094" w:type="dxa"/>
            <w:vAlign w:val="center"/>
          </w:tcPr>
          <w:p w:rsidR="00F465AE" w:rsidRPr="00F465AE" w:rsidRDefault="00F465AE" w:rsidP="003628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1BC">
              <w:rPr>
                <w:rFonts w:ascii="Times New Roman" w:hAnsi="Times New Roman" w:cs="Times New Roman"/>
              </w:rPr>
              <w:t>Gösteri Salonu</w:t>
            </w:r>
            <w:r w:rsidR="00874D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F465AE" w:rsidRPr="001941BC" w:rsidRDefault="005F4430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F465AE" w:rsidRPr="001941BC">
              <w:rPr>
                <w:rFonts w:ascii="Times New Roman" w:hAnsi="Times New Roman" w:cs="Times New Roman"/>
              </w:rPr>
              <w:t xml:space="preserve"> m</w:t>
            </w:r>
            <w:r w:rsidR="00F465AE" w:rsidRPr="001941B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F465AE" w:rsidRPr="00F26BFD" w:rsidRDefault="00874D3A" w:rsidP="00874D3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F465AE" w:rsidRPr="00874D3A" w:rsidRDefault="00874D3A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874D3A">
              <w:rPr>
                <w:rFonts w:ascii="Times New Roman" w:hAnsi="Times New Roman" w:cs="Times New Roman"/>
              </w:rPr>
              <w:t>Fuaye ve Sahne Arkası</w:t>
            </w:r>
            <w:r>
              <w:rPr>
                <w:rFonts w:ascii="Times New Roman" w:hAnsi="Times New Roman" w:cs="Times New Roman"/>
              </w:rPr>
              <w:t xml:space="preserve"> bölümüyle</w:t>
            </w:r>
            <w:r w:rsidRPr="00874D3A">
              <w:rPr>
                <w:rFonts w:ascii="Times New Roman" w:hAnsi="Times New Roman" w:cs="Times New Roman"/>
              </w:rPr>
              <w:t xml:space="preserve"> birlikte çözülecektir.</w:t>
            </w:r>
          </w:p>
        </w:tc>
      </w:tr>
      <w:tr w:rsidR="00F465AE" w:rsidRPr="00F26BFD" w:rsidTr="00874D3A">
        <w:trPr>
          <w:trHeight w:hRule="exact" w:val="422"/>
        </w:trPr>
        <w:tc>
          <w:tcPr>
            <w:tcW w:w="3094" w:type="dxa"/>
            <w:vAlign w:val="center"/>
          </w:tcPr>
          <w:p w:rsidR="00F465AE" w:rsidRPr="00F465AE" w:rsidRDefault="00F465AE" w:rsidP="003628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1BC">
              <w:rPr>
                <w:rFonts w:ascii="Times New Roman" w:hAnsi="Times New Roman" w:cs="Times New Roman"/>
              </w:rPr>
              <w:t>Kütüphane</w:t>
            </w:r>
          </w:p>
        </w:tc>
        <w:tc>
          <w:tcPr>
            <w:tcW w:w="1120" w:type="dxa"/>
            <w:vAlign w:val="center"/>
          </w:tcPr>
          <w:p w:rsidR="00F465AE" w:rsidRPr="001941BC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941BC">
              <w:rPr>
                <w:rFonts w:ascii="Times New Roman" w:hAnsi="Times New Roman" w:cs="Times New Roman"/>
              </w:rPr>
              <w:t>30-50 m</w:t>
            </w:r>
            <w:r w:rsidRPr="001941B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F465AE" w:rsidRPr="00F26BFD" w:rsidRDefault="00874D3A" w:rsidP="00874D3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F465AE" w:rsidRPr="00F26BFD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AE" w:rsidRPr="00F26BFD" w:rsidTr="0036286F">
        <w:trPr>
          <w:trHeight w:hRule="exact" w:val="588"/>
        </w:trPr>
        <w:tc>
          <w:tcPr>
            <w:tcW w:w="3094" w:type="dxa"/>
            <w:vAlign w:val="center"/>
          </w:tcPr>
          <w:p w:rsidR="00F465AE" w:rsidRPr="001941BC" w:rsidRDefault="007D7CD2" w:rsidP="0036286F">
            <w:pPr>
              <w:pStyle w:val="ListeParagraf"/>
              <w:numPr>
                <w:ilvl w:val="0"/>
                <w:numId w:val="5"/>
              </w:numPr>
              <w:spacing w:after="1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Mutfak</w:t>
            </w:r>
          </w:p>
          <w:p w:rsidR="00F465AE" w:rsidRPr="00F465AE" w:rsidRDefault="00F465AE" w:rsidP="003628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Align w:val="center"/>
          </w:tcPr>
          <w:p w:rsidR="00F465AE" w:rsidRPr="001941BC" w:rsidRDefault="005F4430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465AE" w:rsidRPr="001941BC">
              <w:rPr>
                <w:rFonts w:ascii="Times New Roman" w:hAnsi="Times New Roman" w:cs="Times New Roman"/>
              </w:rPr>
              <w:t>0 m</w:t>
            </w:r>
            <w:r w:rsidR="00F465AE" w:rsidRPr="001941B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F465AE" w:rsidRPr="00F26BFD" w:rsidRDefault="007D7CD2" w:rsidP="007D7C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F465AE" w:rsidRPr="00F26BFD" w:rsidRDefault="007D7CD2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120 Kişi İçin Tasarlanacaktır</w:t>
            </w:r>
          </w:p>
        </w:tc>
      </w:tr>
      <w:tr w:rsidR="007D7CD2" w:rsidRPr="00F26BFD" w:rsidTr="006B2D10">
        <w:trPr>
          <w:trHeight w:hRule="exact" w:val="603"/>
        </w:trPr>
        <w:tc>
          <w:tcPr>
            <w:tcW w:w="3094" w:type="dxa"/>
            <w:vAlign w:val="center"/>
          </w:tcPr>
          <w:p w:rsidR="007D7CD2" w:rsidRPr="007D7CD2" w:rsidRDefault="007D7CD2" w:rsidP="007D7CD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Mutfak</w:t>
            </w:r>
            <w:r w:rsidRPr="007D7CD2">
              <w:rPr>
                <w:rFonts w:ascii="Times New Roman" w:hAnsi="Times New Roman" w:cs="Times New Roman"/>
              </w:rPr>
              <w:t xml:space="preserve"> Bölümü</w:t>
            </w:r>
          </w:p>
        </w:tc>
        <w:tc>
          <w:tcPr>
            <w:tcW w:w="1120" w:type="dxa"/>
            <w:vAlign w:val="center"/>
          </w:tcPr>
          <w:p w:rsidR="007D7CD2" w:rsidRPr="001941BC" w:rsidRDefault="007D7CD2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D7CD2" w:rsidRPr="006B2D10" w:rsidRDefault="006B2D10" w:rsidP="006B2D1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D1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7D7CD2" w:rsidRDefault="007D7CD2" w:rsidP="007D7C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7D7CD2">
              <w:rPr>
                <w:rFonts w:ascii="Times New Roman" w:hAnsi="Times New Roman" w:cs="Times New Roman"/>
              </w:rPr>
              <w:t>azırlama, p</w:t>
            </w:r>
            <w:r>
              <w:rPr>
                <w:rFonts w:ascii="Times New Roman" w:hAnsi="Times New Roman" w:cs="Times New Roman"/>
              </w:rPr>
              <w:t>işirme, bulaşık yıkama bölümlü ile birlikte Tasarlanacaktır.</w:t>
            </w:r>
          </w:p>
          <w:p w:rsidR="007D7CD2" w:rsidRPr="007D7CD2" w:rsidRDefault="007D7CD2" w:rsidP="007D7CD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D7CD2" w:rsidRPr="00F26BFD" w:rsidTr="0036286F">
        <w:trPr>
          <w:trHeight w:hRule="exact" w:val="588"/>
        </w:trPr>
        <w:tc>
          <w:tcPr>
            <w:tcW w:w="3094" w:type="dxa"/>
            <w:vAlign w:val="center"/>
          </w:tcPr>
          <w:p w:rsidR="007D7CD2" w:rsidRPr="007D7CD2" w:rsidRDefault="007D7CD2" w:rsidP="007D7C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Yemek</w:t>
            </w:r>
            <w:r w:rsidRPr="007D7CD2">
              <w:rPr>
                <w:rFonts w:ascii="Times New Roman" w:hAnsi="Times New Roman" w:cs="Times New Roman"/>
              </w:rPr>
              <w:t xml:space="preserve"> Bölümü</w:t>
            </w:r>
          </w:p>
        </w:tc>
        <w:tc>
          <w:tcPr>
            <w:tcW w:w="1120" w:type="dxa"/>
            <w:vAlign w:val="center"/>
          </w:tcPr>
          <w:p w:rsidR="007D7CD2" w:rsidRPr="001941BC" w:rsidRDefault="007D7CD2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D7CD2" w:rsidRPr="006B2D10" w:rsidRDefault="006B2D10" w:rsidP="006B2D1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D1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7D7CD2" w:rsidRPr="00F26BFD" w:rsidRDefault="006B2D10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CD2">
              <w:rPr>
                <w:rFonts w:ascii="Times New Roman" w:hAnsi="Times New Roman" w:cs="Times New Roman"/>
              </w:rPr>
              <w:t xml:space="preserve">Yemek ve Kahvaltı servisinin yapılabileceği, yemek salonu ile </w:t>
            </w:r>
            <w:r>
              <w:rPr>
                <w:rFonts w:ascii="Times New Roman" w:hAnsi="Times New Roman" w:cs="Times New Roman"/>
              </w:rPr>
              <w:t xml:space="preserve">bağlantılı olarak </w:t>
            </w:r>
            <w:proofErr w:type="spellStart"/>
            <w:r>
              <w:rPr>
                <w:rFonts w:ascii="Times New Roman" w:hAnsi="Times New Roman" w:cs="Times New Roman"/>
              </w:rPr>
              <w:t>tasarlanacaktır</w:t>
            </w:r>
            <w:r w:rsidRPr="007D7CD2">
              <w:rPr>
                <w:rFonts w:ascii="Times New Roman" w:hAnsi="Times New Roman" w:cs="Times New Roman"/>
              </w:rPr>
              <w:t>bağlantılı</w:t>
            </w:r>
            <w:proofErr w:type="spellEnd"/>
            <w:r w:rsidRPr="007D7CD2">
              <w:rPr>
                <w:rFonts w:ascii="Times New Roman" w:hAnsi="Times New Roman" w:cs="Times New Roman"/>
              </w:rPr>
              <w:t>,</w:t>
            </w:r>
          </w:p>
        </w:tc>
      </w:tr>
      <w:tr w:rsidR="00F465AE" w:rsidRPr="00F26BFD" w:rsidTr="0036286F">
        <w:trPr>
          <w:trHeight w:hRule="exact" w:val="422"/>
        </w:trPr>
        <w:tc>
          <w:tcPr>
            <w:tcW w:w="3094" w:type="dxa"/>
            <w:vAlign w:val="center"/>
          </w:tcPr>
          <w:p w:rsidR="00F465AE" w:rsidRPr="001941BC" w:rsidRDefault="00F465AE" w:rsidP="0036286F">
            <w:pPr>
              <w:pStyle w:val="ListeParagraf"/>
              <w:numPr>
                <w:ilvl w:val="0"/>
                <w:numId w:val="5"/>
              </w:numPr>
              <w:spacing w:after="160" w:line="240" w:lineRule="auto"/>
              <w:rPr>
                <w:rFonts w:ascii="Times New Roman" w:hAnsi="Times New Roman" w:cs="Times New Roman"/>
                <w:b/>
              </w:rPr>
            </w:pPr>
            <w:r w:rsidRPr="001941BC">
              <w:rPr>
                <w:rFonts w:ascii="Times New Roman" w:hAnsi="Times New Roman" w:cs="Times New Roman"/>
                <w:b/>
              </w:rPr>
              <w:t>WC</w:t>
            </w:r>
          </w:p>
          <w:p w:rsidR="00F465AE" w:rsidRPr="00F465AE" w:rsidRDefault="00F465AE" w:rsidP="003628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Align w:val="center"/>
          </w:tcPr>
          <w:p w:rsidR="00F465AE" w:rsidRPr="001941BC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465AE" w:rsidRPr="00F26BFD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465AE" w:rsidRPr="00F26BFD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AE" w:rsidRPr="00F26BFD" w:rsidTr="0036286F">
        <w:trPr>
          <w:trHeight w:hRule="exact" w:val="862"/>
        </w:trPr>
        <w:tc>
          <w:tcPr>
            <w:tcW w:w="3094" w:type="dxa"/>
            <w:vAlign w:val="center"/>
          </w:tcPr>
          <w:p w:rsidR="00F465AE" w:rsidRPr="00F465AE" w:rsidRDefault="00F465AE" w:rsidP="003628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65AE">
              <w:rPr>
                <w:rFonts w:ascii="Times New Roman" w:hAnsi="Times New Roman" w:cs="Times New Roman"/>
              </w:rPr>
              <w:t xml:space="preserve">Öğrenci </w:t>
            </w:r>
            <w:proofErr w:type="spellStart"/>
            <w:r w:rsidRPr="00F465AE">
              <w:rPr>
                <w:rFonts w:ascii="Times New Roman" w:hAnsi="Times New Roman" w:cs="Times New Roman"/>
              </w:rPr>
              <w:t>Wc</w:t>
            </w:r>
            <w:proofErr w:type="spellEnd"/>
          </w:p>
          <w:p w:rsidR="00F465AE" w:rsidRPr="00F465AE" w:rsidRDefault="00F465AE" w:rsidP="0036286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F465AE" w:rsidRPr="001941BC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465AE" w:rsidRPr="00F465AE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465AE" w:rsidRDefault="005F4430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Erkek 8</w:t>
            </w:r>
            <w:r w:rsidR="00F465AE" w:rsidRPr="001941BC">
              <w:rPr>
                <w:rFonts w:ascii="Times New Roman" w:hAnsi="Times New Roman" w:cs="Times New Roman"/>
              </w:rPr>
              <w:t xml:space="preserve"> Kız Öğrenci</w:t>
            </w:r>
            <w:r w:rsidR="00F465AE">
              <w:rPr>
                <w:rFonts w:ascii="Times New Roman" w:hAnsi="Times New Roman" w:cs="Times New Roman"/>
              </w:rPr>
              <w:t xml:space="preserve"> Kabini ve</w:t>
            </w:r>
            <w:r w:rsidR="00F465AE" w:rsidRPr="00F465AE">
              <w:rPr>
                <w:rFonts w:ascii="Times New Roman" w:hAnsi="Times New Roman" w:cs="Times New Roman"/>
              </w:rPr>
              <w:t xml:space="preserve"> </w:t>
            </w:r>
          </w:p>
          <w:p w:rsidR="00F465AE" w:rsidRPr="00F26BFD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Engelli tuvaletleri</w:t>
            </w:r>
            <w:r w:rsidRPr="00F465AE">
              <w:rPr>
                <w:rFonts w:ascii="Times New Roman" w:hAnsi="Times New Roman" w:cs="Times New Roman"/>
              </w:rPr>
              <w:t xml:space="preserve"> çözülecektir</w:t>
            </w:r>
          </w:p>
        </w:tc>
      </w:tr>
      <w:tr w:rsidR="00F465AE" w:rsidRPr="00F26BFD" w:rsidTr="0036286F">
        <w:trPr>
          <w:trHeight w:hRule="exact" w:val="576"/>
        </w:trPr>
        <w:tc>
          <w:tcPr>
            <w:tcW w:w="3094" w:type="dxa"/>
            <w:vAlign w:val="center"/>
          </w:tcPr>
          <w:p w:rsidR="00F465AE" w:rsidRPr="00F465AE" w:rsidRDefault="00F465AE" w:rsidP="003628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65AE">
              <w:rPr>
                <w:rFonts w:ascii="Times New Roman" w:hAnsi="Times New Roman" w:cs="Times New Roman"/>
              </w:rPr>
              <w:t xml:space="preserve">Personel </w:t>
            </w:r>
            <w:proofErr w:type="spellStart"/>
            <w:r w:rsidRPr="00F465AE">
              <w:rPr>
                <w:rFonts w:ascii="Times New Roman" w:hAnsi="Times New Roman" w:cs="Times New Roman"/>
              </w:rPr>
              <w:t>Wc</w:t>
            </w:r>
            <w:proofErr w:type="spellEnd"/>
          </w:p>
          <w:p w:rsidR="00F465AE" w:rsidRPr="00F465AE" w:rsidRDefault="00F465AE" w:rsidP="0036286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F465AE" w:rsidRPr="001941BC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465AE" w:rsidRPr="00F465AE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465AE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1941BC">
              <w:rPr>
                <w:rFonts w:ascii="Times New Roman" w:hAnsi="Times New Roman" w:cs="Times New Roman"/>
              </w:rPr>
              <w:t>2 Erkek 2 Kadın Kabini</w:t>
            </w:r>
            <w:r>
              <w:rPr>
                <w:rFonts w:ascii="Times New Roman" w:hAnsi="Times New Roman" w:cs="Times New Roman"/>
              </w:rPr>
              <w:t xml:space="preserve"> ve</w:t>
            </w:r>
            <w:r w:rsidRPr="00F465AE">
              <w:rPr>
                <w:rFonts w:ascii="Times New Roman" w:hAnsi="Times New Roman" w:cs="Times New Roman"/>
              </w:rPr>
              <w:t xml:space="preserve"> </w:t>
            </w:r>
          </w:p>
          <w:p w:rsidR="00F465AE" w:rsidRPr="00F26BFD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Engelli tuvaletleri</w:t>
            </w:r>
            <w:r w:rsidRPr="00F465AE">
              <w:rPr>
                <w:rFonts w:ascii="Times New Roman" w:hAnsi="Times New Roman" w:cs="Times New Roman"/>
              </w:rPr>
              <w:t xml:space="preserve"> çözülecektir</w:t>
            </w:r>
          </w:p>
        </w:tc>
      </w:tr>
      <w:tr w:rsidR="00F465AE" w:rsidRPr="00F26BFD" w:rsidTr="0036286F">
        <w:trPr>
          <w:trHeight w:hRule="exact" w:val="422"/>
        </w:trPr>
        <w:tc>
          <w:tcPr>
            <w:tcW w:w="3094" w:type="dxa"/>
            <w:vAlign w:val="center"/>
          </w:tcPr>
          <w:p w:rsidR="00F465AE" w:rsidRPr="001941BC" w:rsidRDefault="00F465AE" w:rsidP="0036286F">
            <w:pPr>
              <w:pStyle w:val="ListeParagraf"/>
              <w:numPr>
                <w:ilvl w:val="0"/>
                <w:numId w:val="5"/>
              </w:numPr>
              <w:spacing w:after="160" w:line="240" w:lineRule="auto"/>
              <w:rPr>
                <w:rFonts w:ascii="Times New Roman" w:hAnsi="Times New Roman" w:cs="Times New Roman"/>
                <w:b/>
              </w:rPr>
            </w:pPr>
            <w:r w:rsidRPr="001941BC">
              <w:rPr>
                <w:rFonts w:ascii="Times New Roman" w:hAnsi="Times New Roman" w:cs="Times New Roman"/>
                <w:b/>
              </w:rPr>
              <w:t>Teknik Birimler</w:t>
            </w:r>
          </w:p>
          <w:p w:rsidR="00F465AE" w:rsidRPr="00F465AE" w:rsidRDefault="00F465AE" w:rsidP="003628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Align w:val="center"/>
          </w:tcPr>
          <w:p w:rsidR="00F465AE" w:rsidRPr="001941BC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465AE" w:rsidRPr="00F26BFD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465AE" w:rsidRPr="00F26BFD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AE" w:rsidRPr="00F26BFD" w:rsidTr="0036286F">
        <w:trPr>
          <w:trHeight w:hRule="exact" w:val="422"/>
        </w:trPr>
        <w:tc>
          <w:tcPr>
            <w:tcW w:w="3094" w:type="dxa"/>
            <w:vAlign w:val="center"/>
          </w:tcPr>
          <w:p w:rsidR="00F465AE" w:rsidRPr="00F465AE" w:rsidRDefault="00F465AE" w:rsidP="003628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1BC">
              <w:lastRenderedPageBreak/>
              <w:t>Personel Odası</w:t>
            </w:r>
            <w:r w:rsidRPr="001941BC">
              <w:tab/>
            </w:r>
          </w:p>
        </w:tc>
        <w:tc>
          <w:tcPr>
            <w:tcW w:w="1120" w:type="dxa"/>
            <w:vAlign w:val="center"/>
          </w:tcPr>
          <w:p w:rsidR="00F465AE" w:rsidRPr="001941BC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914A79">
              <w:rPr>
                <w:rFonts w:ascii="Times New Roman" w:hAnsi="Times New Roman" w:cs="Times New Roman"/>
              </w:rPr>
              <w:t>15-20 m2</w:t>
            </w:r>
          </w:p>
        </w:tc>
        <w:tc>
          <w:tcPr>
            <w:tcW w:w="1418" w:type="dxa"/>
            <w:vAlign w:val="center"/>
          </w:tcPr>
          <w:p w:rsidR="00F465AE" w:rsidRPr="00F26BFD" w:rsidRDefault="00466022" w:rsidP="004660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F465AE" w:rsidRPr="00F26BFD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65AE" w:rsidRPr="00F26BFD" w:rsidTr="0036286F">
        <w:trPr>
          <w:trHeight w:hRule="exact" w:val="422"/>
        </w:trPr>
        <w:tc>
          <w:tcPr>
            <w:tcW w:w="3094" w:type="dxa"/>
            <w:vAlign w:val="center"/>
          </w:tcPr>
          <w:p w:rsidR="00F465AE" w:rsidRPr="00914A79" w:rsidRDefault="00F465AE" w:rsidP="003628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79">
              <w:rPr>
                <w:rFonts w:ascii="Times New Roman" w:hAnsi="Times New Roman" w:cs="Times New Roman"/>
              </w:rPr>
              <w:t>Temizlik Odası</w:t>
            </w:r>
          </w:p>
          <w:p w:rsidR="00F465AE" w:rsidRPr="00914A79" w:rsidRDefault="00F465AE" w:rsidP="0036286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F465AE" w:rsidRPr="001941BC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914A79">
              <w:rPr>
                <w:rFonts w:ascii="Times New Roman" w:hAnsi="Times New Roman" w:cs="Times New Roman"/>
              </w:rPr>
              <w:t>10-15 m2</w:t>
            </w:r>
          </w:p>
        </w:tc>
        <w:tc>
          <w:tcPr>
            <w:tcW w:w="1418" w:type="dxa"/>
            <w:vAlign w:val="center"/>
          </w:tcPr>
          <w:p w:rsidR="00F465AE" w:rsidRPr="00F26BFD" w:rsidRDefault="00466022" w:rsidP="004660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F465AE" w:rsidRPr="00F26BFD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465AE" w:rsidRPr="00F26BFD" w:rsidTr="0036286F">
        <w:trPr>
          <w:trHeight w:hRule="exact" w:val="422"/>
        </w:trPr>
        <w:tc>
          <w:tcPr>
            <w:tcW w:w="3094" w:type="dxa"/>
            <w:vAlign w:val="center"/>
          </w:tcPr>
          <w:p w:rsidR="00F465AE" w:rsidRPr="00914A79" w:rsidRDefault="00F465AE" w:rsidP="003628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79">
              <w:rPr>
                <w:rFonts w:ascii="Times New Roman" w:hAnsi="Times New Roman" w:cs="Times New Roman"/>
              </w:rPr>
              <w:t>Isıtma Odası</w:t>
            </w:r>
          </w:p>
        </w:tc>
        <w:tc>
          <w:tcPr>
            <w:tcW w:w="1120" w:type="dxa"/>
            <w:vAlign w:val="center"/>
          </w:tcPr>
          <w:p w:rsidR="00F465AE" w:rsidRPr="001941BC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914A79">
              <w:rPr>
                <w:rFonts w:ascii="Times New Roman" w:hAnsi="Times New Roman" w:cs="Times New Roman"/>
              </w:rPr>
              <w:t>10-15 m2</w:t>
            </w:r>
          </w:p>
        </w:tc>
        <w:tc>
          <w:tcPr>
            <w:tcW w:w="1418" w:type="dxa"/>
            <w:vAlign w:val="center"/>
          </w:tcPr>
          <w:p w:rsidR="00F465AE" w:rsidRPr="00466022" w:rsidRDefault="00466022" w:rsidP="004660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02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F465AE" w:rsidRPr="00656C88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F465AE" w:rsidRPr="00F26BFD" w:rsidTr="0036286F">
        <w:trPr>
          <w:trHeight w:hRule="exact" w:val="422"/>
        </w:trPr>
        <w:tc>
          <w:tcPr>
            <w:tcW w:w="3094" w:type="dxa"/>
            <w:vAlign w:val="center"/>
          </w:tcPr>
          <w:p w:rsidR="00F465AE" w:rsidRPr="00914A79" w:rsidRDefault="00F465AE" w:rsidP="003628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79">
              <w:rPr>
                <w:rFonts w:ascii="Times New Roman" w:hAnsi="Times New Roman" w:cs="Times New Roman"/>
              </w:rPr>
              <w:t>Çamaşır Odası</w:t>
            </w:r>
          </w:p>
        </w:tc>
        <w:tc>
          <w:tcPr>
            <w:tcW w:w="1120" w:type="dxa"/>
            <w:vAlign w:val="center"/>
          </w:tcPr>
          <w:p w:rsidR="00F465AE" w:rsidRPr="001941BC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914A79">
              <w:rPr>
                <w:rFonts w:ascii="Times New Roman" w:hAnsi="Times New Roman" w:cs="Times New Roman"/>
              </w:rPr>
              <w:t>10-15 m2</w:t>
            </w:r>
          </w:p>
        </w:tc>
        <w:tc>
          <w:tcPr>
            <w:tcW w:w="1418" w:type="dxa"/>
            <w:vAlign w:val="center"/>
          </w:tcPr>
          <w:p w:rsidR="00F465AE" w:rsidRPr="00466022" w:rsidRDefault="00466022" w:rsidP="004660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02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F465AE" w:rsidRPr="00656C88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F465AE" w:rsidRPr="00F26BFD" w:rsidTr="0036286F">
        <w:trPr>
          <w:trHeight w:hRule="exact" w:val="633"/>
        </w:trPr>
        <w:tc>
          <w:tcPr>
            <w:tcW w:w="3094" w:type="dxa"/>
            <w:vAlign w:val="center"/>
          </w:tcPr>
          <w:p w:rsidR="00F465AE" w:rsidRPr="00914A79" w:rsidRDefault="00F465AE" w:rsidP="00914A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79">
              <w:rPr>
                <w:rFonts w:ascii="Times New Roman" w:hAnsi="Times New Roman" w:cs="Times New Roman"/>
              </w:rPr>
              <w:t>Rekreasyon</w:t>
            </w:r>
            <w:r w:rsidR="00466022">
              <w:rPr>
                <w:rFonts w:ascii="Times New Roman" w:hAnsi="Times New Roman" w:cs="Times New Roman"/>
              </w:rPr>
              <w:t xml:space="preserve"> ve Oyun</w:t>
            </w:r>
            <w:r w:rsidRPr="00914A79">
              <w:rPr>
                <w:rFonts w:ascii="Times New Roman" w:hAnsi="Times New Roman" w:cs="Times New Roman"/>
              </w:rPr>
              <w:t xml:space="preserve"> Alanları </w:t>
            </w:r>
          </w:p>
        </w:tc>
        <w:tc>
          <w:tcPr>
            <w:tcW w:w="1120" w:type="dxa"/>
            <w:vAlign w:val="center"/>
          </w:tcPr>
          <w:p w:rsidR="00F465AE" w:rsidRPr="00F26BFD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65AE" w:rsidRPr="00656C88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465AE" w:rsidRPr="00656C88" w:rsidRDefault="00F465AE" w:rsidP="0046602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656C88">
              <w:rPr>
                <w:rFonts w:ascii="Times New Roman" w:hAnsi="Times New Roman" w:cs="Times New Roman"/>
              </w:rPr>
              <w:t xml:space="preserve">Açık, yarı açık, kapalı, mekânlarda </w:t>
            </w:r>
            <w:r w:rsidR="00466022">
              <w:rPr>
                <w:rFonts w:ascii="Times New Roman" w:hAnsi="Times New Roman" w:cs="Times New Roman"/>
              </w:rPr>
              <w:t>bina ile bağlantılı olarak çözülecektir.</w:t>
            </w:r>
          </w:p>
        </w:tc>
      </w:tr>
      <w:tr w:rsidR="00F465AE" w:rsidRPr="00F26BFD" w:rsidTr="0036286F">
        <w:trPr>
          <w:trHeight w:hRule="exact" w:val="462"/>
        </w:trPr>
        <w:tc>
          <w:tcPr>
            <w:tcW w:w="3094" w:type="dxa"/>
            <w:vAlign w:val="center"/>
          </w:tcPr>
          <w:p w:rsidR="00F465AE" w:rsidRPr="00914A79" w:rsidRDefault="00F465AE" w:rsidP="00914A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4A79">
              <w:rPr>
                <w:rFonts w:ascii="Times New Roman" w:hAnsi="Times New Roman" w:cs="Times New Roman"/>
              </w:rPr>
              <w:t>Otopark</w:t>
            </w:r>
          </w:p>
        </w:tc>
        <w:tc>
          <w:tcPr>
            <w:tcW w:w="1120" w:type="dxa"/>
            <w:vAlign w:val="center"/>
          </w:tcPr>
          <w:p w:rsidR="00F465AE" w:rsidRPr="00F26BFD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65AE" w:rsidRPr="00656C88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465AE" w:rsidRPr="00656C88" w:rsidRDefault="00466022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F465AE" w:rsidRPr="00656C88">
              <w:rPr>
                <w:rFonts w:ascii="Times New Roman" w:hAnsi="Times New Roman" w:cs="Times New Roman"/>
              </w:rPr>
              <w:t>çık otopark</w:t>
            </w:r>
          </w:p>
          <w:p w:rsidR="00F465AE" w:rsidRPr="00656C88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F465AE" w:rsidRPr="00F26BFD" w:rsidTr="0036286F">
        <w:trPr>
          <w:trHeight w:hRule="exact" w:val="588"/>
        </w:trPr>
        <w:tc>
          <w:tcPr>
            <w:tcW w:w="5632" w:type="dxa"/>
            <w:gridSpan w:val="3"/>
            <w:vAlign w:val="center"/>
          </w:tcPr>
          <w:p w:rsidR="00F465AE" w:rsidRPr="00F26BFD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BFD">
              <w:rPr>
                <w:rFonts w:ascii="Arial" w:hAnsi="Arial" w:cs="Arial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3827" w:type="dxa"/>
            <w:vAlign w:val="center"/>
          </w:tcPr>
          <w:p w:rsidR="00F465AE" w:rsidRPr="00F26BFD" w:rsidRDefault="005F4430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1150</w:t>
            </w:r>
            <w:r w:rsidR="003628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6286F" w:rsidRPr="001941BC">
              <w:t>m</w:t>
            </w:r>
            <w:r w:rsidR="0036286F" w:rsidRPr="001941B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:rsidR="00B3342F" w:rsidRPr="00F26BFD" w:rsidRDefault="00B3342F" w:rsidP="00B334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3342F" w:rsidRPr="00F26BFD" w:rsidRDefault="00B3342F" w:rsidP="00B334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26BFD">
        <w:rPr>
          <w:rFonts w:ascii="Arial" w:hAnsi="Arial" w:cs="Arial"/>
          <w:b/>
          <w:sz w:val="20"/>
          <w:szCs w:val="20"/>
        </w:rPr>
        <w:t>NOTLAR</w:t>
      </w:r>
    </w:p>
    <w:p w:rsidR="00B3342F" w:rsidRPr="00F26BFD" w:rsidRDefault="00B3342F" w:rsidP="00B334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3342F" w:rsidRPr="00F26BFD" w:rsidRDefault="00B3342F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>Açık, yarı açık ve kapalı mek</w:t>
      </w:r>
      <w:r w:rsidR="009C7BD6" w:rsidRPr="00F26BFD">
        <w:rPr>
          <w:rFonts w:ascii="Arial" w:hAnsi="Arial" w:cs="Arial"/>
          <w:sz w:val="20"/>
          <w:szCs w:val="20"/>
        </w:rPr>
        <w:t>â</w:t>
      </w:r>
      <w:r w:rsidRPr="00F26BFD">
        <w:rPr>
          <w:rFonts w:ascii="Arial" w:hAnsi="Arial" w:cs="Arial"/>
          <w:sz w:val="20"/>
          <w:szCs w:val="20"/>
        </w:rPr>
        <w:t>n ilişkileri kurgulanmalıdır.</w:t>
      </w:r>
    </w:p>
    <w:p w:rsidR="00B3342F" w:rsidRPr="00F26BFD" w:rsidRDefault="00B3342F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>Peyzaj düzenlemeleri yapılmalıdır.</w:t>
      </w:r>
    </w:p>
    <w:p w:rsidR="00C8076B" w:rsidRPr="00F26BFD" w:rsidRDefault="00B3342F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>Servis giriş çıkışları düzenlenmelidir.</w:t>
      </w:r>
    </w:p>
    <w:p w:rsidR="00B3342F" w:rsidRDefault="009C25C5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Eğitim Yapıları Mimari Proje Hazırlanması genel ilkeleri</w:t>
      </w:r>
      <w:r w:rsidR="00B3342F" w:rsidRPr="00F26BFD">
        <w:rPr>
          <w:rFonts w:ascii="Arial" w:hAnsi="Arial" w:cs="Arial"/>
          <w:sz w:val="20"/>
          <w:szCs w:val="20"/>
        </w:rPr>
        <w:t xml:space="preserve"> göz önünde bulundurulmalıdır.</w:t>
      </w:r>
    </w:p>
    <w:p w:rsidR="00A7449C" w:rsidRPr="00F26BFD" w:rsidRDefault="00A7449C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Yaya ve araç </w:t>
      </w:r>
      <w:proofErr w:type="gramStart"/>
      <w:r>
        <w:rPr>
          <w:rFonts w:ascii="Arial" w:hAnsi="Arial" w:cs="Arial"/>
          <w:sz w:val="20"/>
          <w:szCs w:val="20"/>
        </w:rPr>
        <w:t>sirkülasyonu</w:t>
      </w:r>
      <w:proofErr w:type="gramEnd"/>
      <w:r>
        <w:rPr>
          <w:rFonts w:ascii="Arial" w:hAnsi="Arial" w:cs="Arial"/>
          <w:sz w:val="20"/>
          <w:szCs w:val="20"/>
        </w:rPr>
        <w:t xml:space="preserve"> doğru çözülmelidir.</w:t>
      </w:r>
    </w:p>
    <w:p w:rsidR="00B3342F" w:rsidRPr="00F26BFD" w:rsidRDefault="00B3342F" w:rsidP="00B3342F">
      <w:pPr>
        <w:pStyle w:val="ListeParagraf"/>
        <w:spacing w:after="0"/>
        <w:jc w:val="both"/>
        <w:rPr>
          <w:rFonts w:ascii="Arial" w:hAnsi="Arial" w:cs="Arial"/>
          <w:sz w:val="20"/>
          <w:szCs w:val="20"/>
        </w:rPr>
      </w:pPr>
    </w:p>
    <w:p w:rsidR="00230F9F" w:rsidRPr="00F26BFD" w:rsidRDefault="00230F9F" w:rsidP="00B3342F">
      <w:pPr>
        <w:pStyle w:val="Default"/>
        <w:spacing w:line="276" w:lineRule="auto"/>
        <w:jc w:val="center"/>
        <w:rPr>
          <w:b/>
          <w:sz w:val="20"/>
          <w:szCs w:val="20"/>
        </w:rPr>
      </w:pPr>
    </w:p>
    <w:p w:rsidR="009E7252" w:rsidRPr="00F26BFD" w:rsidRDefault="009E7252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F26BFD">
        <w:rPr>
          <w:b/>
          <w:sz w:val="20"/>
          <w:szCs w:val="20"/>
        </w:rPr>
        <w:t>HAFTALIK PROGRAM</w:t>
      </w:r>
    </w:p>
    <w:p w:rsidR="00AE1095" w:rsidRPr="00F26BFD" w:rsidRDefault="00AE1095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717"/>
        <w:gridCol w:w="2408"/>
        <w:gridCol w:w="1275"/>
        <w:gridCol w:w="4955"/>
      </w:tblGrid>
      <w:tr w:rsidR="00333EC0" w:rsidRPr="00F26BFD" w:rsidTr="00B3342F">
        <w:trPr>
          <w:trHeight w:val="552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BFD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410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BFD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276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BFD">
              <w:rPr>
                <w:b/>
                <w:sz w:val="20"/>
                <w:szCs w:val="20"/>
              </w:rPr>
              <w:t xml:space="preserve">İçerik </w:t>
            </w:r>
          </w:p>
        </w:tc>
        <w:tc>
          <w:tcPr>
            <w:tcW w:w="4961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BFD">
              <w:rPr>
                <w:b/>
                <w:sz w:val="20"/>
                <w:szCs w:val="20"/>
              </w:rPr>
              <w:t>Kapsam</w:t>
            </w:r>
          </w:p>
        </w:tc>
      </w:tr>
      <w:tr w:rsidR="00333EC0" w:rsidRPr="00F26BFD" w:rsidTr="00B3342F">
        <w:trPr>
          <w:trHeight w:val="567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33EC0" w:rsidRPr="00F26BFD" w:rsidRDefault="00E47F8D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D7796E" w:rsidRPr="00F26BFD">
              <w:rPr>
                <w:sz w:val="20"/>
                <w:szCs w:val="20"/>
              </w:rPr>
              <w:t>.02</w:t>
            </w:r>
            <w:r w:rsidR="00333EC0" w:rsidRPr="00F26BFD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333EC0" w:rsidRPr="00F26BFD" w:rsidRDefault="006459C5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6459C5" w:rsidRPr="00F26BFD" w:rsidRDefault="006459C5" w:rsidP="00B334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6BFD">
              <w:rPr>
                <w:rFonts w:ascii="Arial" w:hAnsi="Arial" w:cs="Arial"/>
                <w:sz w:val="20"/>
                <w:szCs w:val="20"/>
              </w:rPr>
              <w:t>Stüdyonun amaçlarının anlatılması</w:t>
            </w:r>
          </w:p>
          <w:p w:rsidR="006459C5" w:rsidRPr="00F26BFD" w:rsidRDefault="006459C5" w:rsidP="00B334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6BFD">
              <w:rPr>
                <w:rFonts w:ascii="Arial" w:hAnsi="Arial" w:cs="Arial"/>
                <w:sz w:val="20"/>
                <w:szCs w:val="20"/>
              </w:rPr>
              <w:t>Proje alanının tanıtılması Haritaların temin edilmesi</w:t>
            </w:r>
          </w:p>
          <w:p w:rsidR="00333EC0" w:rsidRPr="00F26BFD" w:rsidRDefault="006459C5" w:rsidP="00B3342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 xml:space="preserve"> Proje alanının incelenmesi ve analizlerin yapılması</w:t>
            </w:r>
          </w:p>
        </w:tc>
      </w:tr>
      <w:tr w:rsidR="00333EC0" w:rsidRPr="00F26BFD" w:rsidTr="00B3342F">
        <w:trPr>
          <w:trHeight w:val="567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33EC0" w:rsidRPr="00F26BFD" w:rsidRDefault="00E47F8D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7796E" w:rsidRPr="00F26BFD">
              <w:rPr>
                <w:sz w:val="20"/>
                <w:szCs w:val="20"/>
              </w:rPr>
              <w:t>.02.2020</w:t>
            </w:r>
          </w:p>
        </w:tc>
        <w:tc>
          <w:tcPr>
            <w:tcW w:w="1276" w:type="dxa"/>
          </w:tcPr>
          <w:p w:rsidR="00333EC0" w:rsidRPr="00F26BFD" w:rsidRDefault="00BA0EEC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9C25C5" w:rsidRDefault="006459C5" w:rsidP="00B334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6BFD">
              <w:rPr>
                <w:rFonts w:ascii="Arial" w:hAnsi="Arial" w:cs="Arial"/>
                <w:sz w:val="20"/>
                <w:szCs w:val="20"/>
              </w:rPr>
              <w:t xml:space="preserve">İnceleme ve analizlerin sunumu. </w:t>
            </w:r>
          </w:p>
          <w:p w:rsidR="009C25C5" w:rsidRDefault="006459C5" w:rsidP="00B334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6BFD">
              <w:rPr>
                <w:rFonts w:ascii="Arial" w:hAnsi="Arial" w:cs="Arial"/>
                <w:sz w:val="20"/>
                <w:szCs w:val="20"/>
              </w:rPr>
              <w:t>Sorunların ortaya konması</w:t>
            </w:r>
            <w:r w:rsidR="006F402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459C5" w:rsidRPr="00F26BFD" w:rsidRDefault="006F402B" w:rsidP="00B334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gezisi/ örnek yapı incelenmesi</w:t>
            </w:r>
          </w:p>
          <w:p w:rsidR="00333EC0" w:rsidRPr="00F26BFD" w:rsidRDefault="006459C5" w:rsidP="00B3342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Proje alanında karar verilen konu açılımı</w:t>
            </w:r>
          </w:p>
        </w:tc>
      </w:tr>
      <w:tr w:rsidR="00333EC0" w:rsidRPr="00F26BFD" w:rsidTr="00B3342F">
        <w:trPr>
          <w:trHeight w:val="567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33EC0" w:rsidRPr="00F26BFD" w:rsidRDefault="00E47F8D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7796E" w:rsidRPr="00F26BFD">
              <w:rPr>
                <w:sz w:val="20"/>
                <w:szCs w:val="20"/>
              </w:rPr>
              <w:t>.02.2020</w:t>
            </w:r>
          </w:p>
        </w:tc>
        <w:tc>
          <w:tcPr>
            <w:tcW w:w="1276" w:type="dxa"/>
          </w:tcPr>
          <w:p w:rsidR="00333EC0" w:rsidRPr="00F26BFD" w:rsidRDefault="00BA0EEC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9C25C5" w:rsidRDefault="009C25C5" w:rsidP="009C25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Bilgi Toplanması,</w:t>
            </w:r>
          </w:p>
          <w:p w:rsidR="006F402B" w:rsidRDefault="006F402B" w:rsidP="00B334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Leke Çalışması,</w:t>
            </w:r>
          </w:p>
          <w:p w:rsidR="006F402B" w:rsidRPr="00F26BFD" w:rsidRDefault="006F402B" w:rsidP="00B334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Elema</w:t>
            </w:r>
            <w:r w:rsidR="009C25C5">
              <w:rPr>
                <w:rFonts w:ascii="Arial" w:hAnsi="Arial" w:cs="Arial"/>
                <w:sz w:val="20"/>
                <w:szCs w:val="20"/>
              </w:rPr>
              <w:t>nter</w:t>
            </w:r>
            <w:proofErr w:type="spellEnd"/>
            <w:r w:rsidR="009C25C5">
              <w:rPr>
                <w:rFonts w:ascii="Arial" w:hAnsi="Arial" w:cs="Arial"/>
                <w:sz w:val="20"/>
                <w:szCs w:val="20"/>
              </w:rPr>
              <w:t xml:space="preserve"> Etüt</w:t>
            </w:r>
          </w:p>
          <w:p w:rsidR="00BA0EEC" w:rsidRPr="00F26BFD" w:rsidRDefault="00BA0EEC" w:rsidP="00B334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6BFD">
              <w:rPr>
                <w:rFonts w:ascii="Arial" w:hAnsi="Arial" w:cs="Arial"/>
                <w:sz w:val="20"/>
                <w:szCs w:val="20"/>
              </w:rPr>
              <w:t>Fonksiyon şemasının geliştirilmesi</w:t>
            </w:r>
          </w:p>
          <w:p w:rsidR="00333EC0" w:rsidRPr="00F26BFD" w:rsidRDefault="00BA0EEC" w:rsidP="00B3342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Planlama (</w:t>
            </w:r>
            <w:proofErr w:type="spellStart"/>
            <w:r w:rsidRPr="00F26BFD">
              <w:rPr>
                <w:sz w:val="20"/>
                <w:szCs w:val="20"/>
              </w:rPr>
              <w:t>avan</w:t>
            </w:r>
            <w:proofErr w:type="spellEnd"/>
            <w:r w:rsidRPr="00F26BFD">
              <w:rPr>
                <w:sz w:val="20"/>
                <w:szCs w:val="20"/>
              </w:rPr>
              <w:t xml:space="preserve"> proje ölçeğinde)</w:t>
            </w:r>
          </w:p>
        </w:tc>
      </w:tr>
      <w:tr w:rsidR="00333EC0" w:rsidRPr="00F26BFD" w:rsidTr="00B3342F">
        <w:trPr>
          <w:trHeight w:val="567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33EC0" w:rsidRPr="00F26BFD" w:rsidRDefault="00E47F8D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7796E" w:rsidRPr="00F26BFD">
              <w:rPr>
                <w:sz w:val="20"/>
                <w:szCs w:val="20"/>
              </w:rPr>
              <w:t>.02.2020</w:t>
            </w:r>
          </w:p>
        </w:tc>
        <w:tc>
          <w:tcPr>
            <w:tcW w:w="1276" w:type="dxa"/>
          </w:tcPr>
          <w:p w:rsidR="00333EC0" w:rsidRPr="00F26BFD" w:rsidRDefault="00BA0EEC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6F402B" w:rsidRDefault="006F402B" w:rsidP="006F40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Toplanan bilgilerin kullanılması</w:t>
            </w:r>
          </w:p>
          <w:p w:rsidR="006F402B" w:rsidRDefault="006F402B" w:rsidP="006F40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Lekelerin sentezlenmesi</w:t>
            </w:r>
          </w:p>
          <w:p w:rsidR="006F402B" w:rsidRPr="00F26BFD" w:rsidRDefault="006F402B" w:rsidP="006F40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6BFD">
              <w:rPr>
                <w:rFonts w:ascii="Arial" w:hAnsi="Arial" w:cs="Arial"/>
                <w:sz w:val="20"/>
                <w:szCs w:val="20"/>
              </w:rPr>
              <w:t>Modelleme ve maket üzerinden kütle çalışmaları</w:t>
            </w:r>
          </w:p>
          <w:p w:rsidR="00333EC0" w:rsidRDefault="00BA0EEC" w:rsidP="00B3342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Avan projenin geliştirilmesi</w:t>
            </w:r>
          </w:p>
          <w:p w:rsidR="009C25C5" w:rsidRPr="009C25C5" w:rsidRDefault="009C25C5" w:rsidP="009C25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Vaziyet plan önerileri (1/10</w:t>
            </w:r>
            <w:r w:rsidRPr="00F26BFD">
              <w:rPr>
                <w:rFonts w:ascii="Arial" w:hAnsi="Arial" w:cs="Arial"/>
                <w:sz w:val="20"/>
                <w:szCs w:val="20"/>
              </w:rPr>
              <w:t>00)</w:t>
            </w:r>
          </w:p>
        </w:tc>
      </w:tr>
      <w:tr w:rsidR="00333EC0" w:rsidRPr="00F26BFD" w:rsidTr="00B3342F">
        <w:trPr>
          <w:trHeight w:val="567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333EC0" w:rsidRPr="00F26BFD" w:rsidRDefault="00E47F8D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D7796E" w:rsidRPr="00F26BFD">
              <w:rPr>
                <w:sz w:val="20"/>
                <w:szCs w:val="20"/>
              </w:rPr>
              <w:t>.03.2020</w:t>
            </w:r>
          </w:p>
        </w:tc>
        <w:tc>
          <w:tcPr>
            <w:tcW w:w="1276" w:type="dxa"/>
          </w:tcPr>
          <w:p w:rsidR="00333EC0" w:rsidRPr="00F26BFD" w:rsidRDefault="00BA0EEC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333EC0" w:rsidRPr="00F26BFD" w:rsidRDefault="006F402B" w:rsidP="00880C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1/500 Vaziyet Planı,  1/10</w:t>
            </w:r>
            <w:r w:rsidR="00880C51" w:rsidRPr="00880C51">
              <w:rPr>
                <w:rFonts w:ascii="Arial" w:hAnsi="Arial" w:cs="Arial"/>
                <w:sz w:val="20"/>
                <w:szCs w:val="20"/>
              </w:rPr>
              <w:t>0 planların çalışma maketi ile eleştirisi ve olgunlaştırılması</w:t>
            </w:r>
          </w:p>
        </w:tc>
      </w:tr>
      <w:tr w:rsidR="00333EC0" w:rsidRPr="00F26BFD" w:rsidTr="00B3342F">
        <w:trPr>
          <w:trHeight w:val="567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33EC0" w:rsidRPr="00F26BFD" w:rsidRDefault="00E47F8D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7796E" w:rsidRPr="00F26BFD">
              <w:rPr>
                <w:sz w:val="20"/>
                <w:szCs w:val="20"/>
              </w:rPr>
              <w:t>.03.2020</w:t>
            </w:r>
          </w:p>
        </w:tc>
        <w:tc>
          <w:tcPr>
            <w:tcW w:w="1276" w:type="dxa"/>
          </w:tcPr>
          <w:p w:rsidR="00333EC0" w:rsidRPr="00F26BFD" w:rsidRDefault="00BA0EEC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333EC0" w:rsidRPr="00F26BFD" w:rsidRDefault="006F402B" w:rsidP="00880C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1/500 Vaziyet planı, 1/10</w:t>
            </w:r>
            <w:r w:rsidR="00880C51" w:rsidRPr="00880C51">
              <w:rPr>
                <w:color w:val="auto"/>
                <w:sz w:val="20"/>
                <w:szCs w:val="20"/>
              </w:rPr>
              <w:t xml:space="preserve">0 </w:t>
            </w:r>
            <w:r>
              <w:rPr>
                <w:color w:val="auto"/>
                <w:sz w:val="20"/>
                <w:szCs w:val="20"/>
              </w:rPr>
              <w:t>Plan</w:t>
            </w:r>
          </w:p>
        </w:tc>
      </w:tr>
      <w:tr w:rsidR="00333EC0" w:rsidRPr="00F26BFD" w:rsidTr="00880C51">
        <w:trPr>
          <w:trHeight w:val="558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333EC0" w:rsidRPr="00F26BFD" w:rsidRDefault="00E47F8D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7796E" w:rsidRPr="00F26BFD">
              <w:rPr>
                <w:sz w:val="20"/>
                <w:szCs w:val="20"/>
              </w:rPr>
              <w:t>.03.2020</w:t>
            </w:r>
          </w:p>
        </w:tc>
        <w:tc>
          <w:tcPr>
            <w:tcW w:w="1276" w:type="dxa"/>
          </w:tcPr>
          <w:p w:rsidR="00333EC0" w:rsidRPr="00880C51" w:rsidRDefault="00BA0EEC" w:rsidP="00B3342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80C51">
              <w:rPr>
                <w:color w:val="auto"/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333EC0" w:rsidRPr="00880C51" w:rsidRDefault="006F402B" w:rsidP="00880C5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1/500 Vaziyet planı, 1/100 Plan,  1/100 Kesitler 1/10</w:t>
            </w:r>
            <w:r w:rsidR="00880C51" w:rsidRPr="00880C51">
              <w:rPr>
                <w:rFonts w:ascii="Arial" w:hAnsi="Arial" w:cs="Arial"/>
                <w:sz w:val="20"/>
                <w:szCs w:val="20"/>
              </w:rPr>
              <w:t>0 Görünüşler</w:t>
            </w:r>
          </w:p>
        </w:tc>
      </w:tr>
      <w:tr w:rsidR="00333EC0" w:rsidRPr="00F26BFD" w:rsidTr="005F4430">
        <w:trPr>
          <w:trHeight w:val="567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333EC0" w:rsidRPr="00F26BFD" w:rsidRDefault="00D7796E" w:rsidP="00E47F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2</w:t>
            </w:r>
            <w:r w:rsidR="00E47F8D">
              <w:rPr>
                <w:sz w:val="20"/>
                <w:szCs w:val="20"/>
              </w:rPr>
              <w:t>4</w:t>
            </w:r>
            <w:r w:rsidRPr="00F26BFD">
              <w:rPr>
                <w:sz w:val="20"/>
                <w:szCs w:val="20"/>
              </w:rPr>
              <w:t>.03.2020</w:t>
            </w:r>
          </w:p>
        </w:tc>
        <w:tc>
          <w:tcPr>
            <w:tcW w:w="1276" w:type="dxa"/>
          </w:tcPr>
          <w:p w:rsidR="00333EC0" w:rsidRPr="00F26BFD" w:rsidRDefault="00BA0EEC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  <w:vAlign w:val="center"/>
          </w:tcPr>
          <w:p w:rsidR="00333EC0" w:rsidRPr="00F26BFD" w:rsidRDefault="00BA0EEC" w:rsidP="005F4430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BFD">
              <w:rPr>
                <w:b/>
                <w:sz w:val="20"/>
                <w:szCs w:val="20"/>
              </w:rPr>
              <w:t>ESKİZ SINAVI</w:t>
            </w:r>
          </w:p>
        </w:tc>
      </w:tr>
      <w:tr w:rsidR="00333EC0" w:rsidRPr="00F26BFD" w:rsidTr="00046C03">
        <w:trPr>
          <w:trHeight w:val="669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</w:tcPr>
          <w:p w:rsidR="00333EC0" w:rsidRPr="00F26BFD" w:rsidRDefault="00E47F8D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  <w:r w:rsidR="00D7796E" w:rsidRPr="00F26BFD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333EC0" w:rsidRPr="00F26BFD" w:rsidRDefault="00BA0EEC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046C03" w:rsidRPr="00F26BFD" w:rsidRDefault="00046C03" w:rsidP="00046C03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4430" w:rsidRPr="00F26BFD" w:rsidRDefault="005F4430" w:rsidP="00046C0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1/500 Vaziyet planı, 1/100 Plan, 1/100 Kesitler, 1/10</w:t>
            </w:r>
            <w:r w:rsidRPr="00880C51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Görünüşler, 1/10</w:t>
            </w:r>
            <w:r w:rsidRPr="00880C51">
              <w:rPr>
                <w:sz w:val="20"/>
                <w:szCs w:val="20"/>
              </w:rPr>
              <w:t>0 Maket, Proje Geliştirilmesi</w:t>
            </w:r>
          </w:p>
        </w:tc>
      </w:tr>
      <w:tr w:rsidR="00333EC0" w:rsidRPr="00F26BFD" w:rsidTr="005F4430">
        <w:trPr>
          <w:trHeight w:val="567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333EC0" w:rsidRPr="00F26BFD" w:rsidRDefault="00E47F8D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D7796E" w:rsidRPr="00F26BFD">
              <w:rPr>
                <w:sz w:val="20"/>
                <w:szCs w:val="20"/>
              </w:rPr>
              <w:t>.04.2020</w:t>
            </w:r>
          </w:p>
        </w:tc>
        <w:tc>
          <w:tcPr>
            <w:tcW w:w="1276" w:type="dxa"/>
          </w:tcPr>
          <w:p w:rsidR="00333EC0" w:rsidRPr="00F26BFD" w:rsidRDefault="00BA0EEC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  <w:vAlign w:val="center"/>
          </w:tcPr>
          <w:p w:rsidR="00333EC0" w:rsidRPr="005F4430" w:rsidRDefault="005F4430" w:rsidP="005F4430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BFD">
              <w:rPr>
                <w:b/>
                <w:sz w:val="20"/>
                <w:szCs w:val="20"/>
              </w:rPr>
              <w:t>1.ARA JÜRİ</w:t>
            </w:r>
          </w:p>
        </w:tc>
      </w:tr>
      <w:tr w:rsidR="00333EC0" w:rsidRPr="00F26BFD" w:rsidTr="00B3342F">
        <w:trPr>
          <w:trHeight w:val="567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333EC0" w:rsidRPr="00F26BFD" w:rsidRDefault="00E47F8D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7796E" w:rsidRPr="00F26BFD">
              <w:rPr>
                <w:sz w:val="20"/>
                <w:szCs w:val="20"/>
              </w:rPr>
              <w:t>.04.2020</w:t>
            </w:r>
          </w:p>
        </w:tc>
        <w:tc>
          <w:tcPr>
            <w:tcW w:w="1276" w:type="dxa"/>
          </w:tcPr>
          <w:p w:rsidR="00333EC0" w:rsidRPr="00F26BFD" w:rsidRDefault="00BA0EEC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333EC0" w:rsidRPr="00F26BFD" w:rsidRDefault="002558FE" w:rsidP="00B3342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1/500 Vaziyet planı, 1/100 Plan, 1/100 Kesitler, 1/10</w:t>
            </w:r>
            <w:r w:rsidRPr="00880C51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Görünüşler, 1/10</w:t>
            </w:r>
            <w:r w:rsidRPr="00880C51">
              <w:rPr>
                <w:sz w:val="20"/>
                <w:szCs w:val="20"/>
              </w:rPr>
              <w:t>0 Maket, Proje Geliştirilmesi</w:t>
            </w:r>
            <w:r>
              <w:rPr>
                <w:sz w:val="20"/>
                <w:szCs w:val="20"/>
              </w:rPr>
              <w:t xml:space="preserve">, Sistem Detayı </w:t>
            </w:r>
            <w:r w:rsidRPr="000A60BF">
              <w:rPr>
                <w:sz w:val="20"/>
                <w:szCs w:val="20"/>
              </w:rPr>
              <w:t>Üzerine Çalışmalar</w:t>
            </w:r>
          </w:p>
        </w:tc>
      </w:tr>
      <w:tr w:rsidR="00333EC0" w:rsidRPr="00F26BFD" w:rsidTr="00B3342F">
        <w:trPr>
          <w:trHeight w:val="567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333EC0" w:rsidRPr="00F26BFD" w:rsidRDefault="00E47F8D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7796E" w:rsidRPr="00F26BFD">
              <w:rPr>
                <w:sz w:val="20"/>
                <w:szCs w:val="20"/>
              </w:rPr>
              <w:t>.04.2020</w:t>
            </w:r>
          </w:p>
        </w:tc>
        <w:tc>
          <w:tcPr>
            <w:tcW w:w="1276" w:type="dxa"/>
          </w:tcPr>
          <w:p w:rsidR="00333EC0" w:rsidRPr="00F26BFD" w:rsidRDefault="00BA0EEC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333EC0" w:rsidRPr="00F26BFD" w:rsidRDefault="002558FE" w:rsidP="00B3342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1/500 Vaziyet planı, 1/100 Plan, 1/100 Kesitler, 1/10</w:t>
            </w:r>
            <w:r w:rsidRPr="00880C51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Görünüşler, 1/10</w:t>
            </w:r>
            <w:r w:rsidRPr="00880C51">
              <w:rPr>
                <w:sz w:val="20"/>
                <w:szCs w:val="20"/>
              </w:rPr>
              <w:t>0 Maket, Proje Geliştirilmesi</w:t>
            </w:r>
            <w:r>
              <w:rPr>
                <w:sz w:val="20"/>
                <w:szCs w:val="20"/>
              </w:rPr>
              <w:t xml:space="preserve">, Sistem Detayı </w:t>
            </w:r>
            <w:r w:rsidRPr="000A60BF">
              <w:rPr>
                <w:sz w:val="20"/>
                <w:szCs w:val="20"/>
              </w:rPr>
              <w:t>Üzerine Çalışmalar</w:t>
            </w:r>
          </w:p>
        </w:tc>
      </w:tr>
      <w:tr w:rsidR="00333EC0" w:rsidRPr="00F26BFD" w:rsidTr="00B3342F">
        <w:trPr>
          <w:trHeight w:val="567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333EC0" w:rsidRPr="00F26BFD" w:rsidRDefault="00E47F8D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7796E" w:rsidRPr="00F26BFD">
              <w:rPr>
                <w:sz w:val="20"/>
                <w:szCs w:val="20"/>
              </w:rPr>
              <w:t>.04.2020</w:t>
            </w:r>
          </w:p>
        </w:tc>
        <w:tc>
          <w:tcPr>
            <w:tcW w:w="1276" w:type="dxa"/>
          </w:tcPr>
          <w:p w:rsidR="00333EC0" w:rsidRPr="00F26BFD" w:rsidRDefault="00BA0EEC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333EC0" w:rsidRPr="00F26BFD" w:rsidRDefault="00572138" w:rsidP="00B3342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A60BF">
              <w:rPr>
                <w:sz w:val="20"/>
                <w:szCs w:val="20"/>
              </w:rPr>
              <w:t>Sunum paftası örneklemeleri, maket ölçek ve renklerinin seçilmesi, proje görünüşlerinde perspektif ve gölge aranması, Sistem Detayı Üzerine Çalışmalar</w:t>
            </w:r>
          </w:p>
        </w:tc>
      </w:tr>
      <w:tr w:rsidR="00333EC0" w:rsidRPr="00F26BFD" w:rsidTr="00B3342F">
        <w:trPr>
          <w:trHeight w:val="567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333EC0" w:rsidRPr="00F26BFD" w:rsidRDefault="00E47F8D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7796E" w:rsidRPr="00F26BFD">
              <w:rPr>
                <w:sz w:val="20"/>
                <w:szCs w:val="20"/>
              </w:rPr>
              <w:t>.05.2020</w:t>
            </w:r>
          </w:p>
        </w:tc>
        <w:tc>
          <w:tcPr>
            <w:tcW w:w="1276" w:type="dxa"/>
          </w:tcPr>
          <w:p w:rsidR="00333EC0" w:rsidRPr="00F26BFD" w:rsidRDefault="00BA0EEC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333EC0" w:rsidRPr="00F26BFD" w:rsidRDefault="002558FE" w:rsidP="00B3342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Projenin toparlanması ve T</w:t>
            </w:r>
            <w:r w:rsidR="00BA0EEC" w:rsidRPr="00F26BFD">
              <w:rPr>
                <w:sz w:val="20"/>
                <w:szCs w:val="20"/>
              </w:rPr>
              <w:t>eslime hazırlık</w:t>
            </w:r>
          </w:p>
        </w:tc>
      </w:tr>
    </w:tbl>
    <w:p w:rsidR="00333EC0" w:rsidRPr="00F26BFD" w:rsidRDefault="00333EC0" w:rsidP="00B3342F">
      <w:pPr>
        <w:pStyle w:val="Default"/>
        <w:spacing w:line="276" w:lineRule="auto"/>
        <w:jc w:val="center"/>
        <w:rPr>
          <w:b/>
          <w:sz w:val="20"/>
          <w:szCs w:val="20"/>
        </w:rPr>
      </w:pPr>
    </w:p>
    <w:p w:rsidR="00333EC0" w:rsidRPr="00F26BFD" w:rsidRDefault="00333EC0" w:rsidP="00B3342F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3EC0" w:rsidRPr="00F26BFD" w:rsidRDefault="00333EC0" w:rsidP="009E7252">
      <w:pPr>
        <w:pStyle w:val="Default"/>
        <w:jc w:val="center"/>
        <w:rPr>
          <w:b/>
          <w:sz w:val="20"/>
          <w:szCs w:val="20"/>
        </w:rPr>
      </w:pPr>
    </w:p>
    <w:p w:rsidR="009E7252" w:rsidRPr="00F26BFD" w:rsidRDefault="009E7252" w:rsidP="009E7252">
      <w:pPr>
        <w:pStyle w:val="Default"/>
        <w:rPr>
          <w:sz w:val="20"/>
          <w:szCs w:val="20"/>
        </w:rPr>
      </w:pPr>
    </w:p>
    <w:p w:rsidR="009E7252" w:rsidRDefault="00D06BFB" w:rsidP="009E725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PROJE </w:t>
      </w:r>
      <w:r w:rsidRPr="00F26BFD">
        <w:rPr>
          <w:b/>
          <w:bCs/>
          <w:sz w:val="20"/>
          <w:szCs w:val="20"/>
        </w:rPr>
        <w:t>DEĞERLENDİRME ÖLÇÜTLERİ</w:t>
      </w:r>
    </w:p>
    <w:p w:rsidR="00D06BFB" w:rsidRPr="00F26BFD" w:rsidRDefault="00D06BFB" w:rsidP="009E7252">
      <w:pPr>
        <w:pStyle w:val="Default"/>
        <w:rPr>
          <w:sz w:val="20"/>
          <w:szCs w:val="20"/>
        </w:rPr>
      </w:pPr>
    </w:p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28"/>
        <w:gridCol w:w="1984"/>
        <w:gridCol w:w="53"/>
        <w:gridCol w:w="2065"/>
        <w:gridCol w:w="9"/>
        <w:gridCol w:w="2126"/>
        <w:gridCol w:w="992"/>
      </w:tblGrid>
      <w:tr w:rsidR="009E7252" w:rsidRPr="00F26BFD" w:rsidTr="00D06BFB">
        <w:trPr>
          <w:trHeight w:val="327"/>
        </w:trPr>
        <w:tc>
          <w:tcPr>
            <w:tcW w:w="2099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40% </w:t>
            </w:r>
          </w:p>
        </w:tc>
        <w:tc>
          <w:tcPr>
            <w:tcW w:w="2065" w:type="dxa"/>
            <w:gridSpan w:val="3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065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135" w:type="dxa"/>
            <w:gridSpan w:val="2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992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100% </w:t>
            </w:r>
          </w:p>
        </w:tc>
      </w:tr>
      <w:tr w:rsidR="009E7252" w:rsidRPr="00F26BFD" w:rsidTr="00D06BFB">
        <w:trPr>
          <w:trHeight w:val="432"/>
        </w:trPr>
        <w:tc>
          <w:tcPr>
            <w:tcW w:w="2099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TASARIM </w:t>
            </w:r>
          </w:p>
        </w:tc>
        <w:tc>
          <w:tcPr>
            <w:tcW w:w="2065" w:type="dxa"/>
            <w:gridSpan w:val="3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FONKSİYONEL ÇÖZÜMLER </w:t>
            </w:r>
          </w:p>
        </w:tc>
        <w:tc>
          <w:tcPr>
            <w:tcW w:w="2065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YAPISAL ÇÖZÜMLER </w:t>
            </w:r>
          </w:p>
        </w:tc>
        <w:tc>
          <w:tcPr>
            <w:tcW w:w="2135" w:type="dxa"/>
            <w:gridSpan w:val="2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MİMARİ ANLATIM </w:t>
            </w:r>
          </w:p>
        </w:tc>
        <w:tc>
          <w:tcPr>
            <w:tcW w:w="992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BAŞARI NOTU </w:t>
            </w:r>
          </w:p>
        </w:tc>
      </w:tr>
      <w:tr w:rsidR="009E7252" w:rsidRPr="00F26BFD" w:rsidTr="00D06BFB">
        <w:trPr>
          <w:trHeight w:val="1764"/>
        </w:trPr>
        <w:tc>
          <w:tcPr>
            <w:tcW w:w="2127" w:type="dxa"/>
            <w:gridSpan w:val="2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proofErr w:type="spellStart"/>
            <w:r w:rsidRPr="00F26BFD">
              <w:rPr>
                <w:sz w:val="16"/>
                <w:szCs w:val="16"/>
              </w:rPr>
              <w:t>Anafikir</w:t>
            </w:r>
            <w:proofErr w:type="spellEnd"/>
            <w:r w:rsidRPr="00F26BFD">
              <w:rPr>
                <w:sz w:val="16"/>
                <w:szCs w:val="16"/>
              </w:rPr>
              <w:t xml:space="preserve"> ve özgünlük, biçim, estetik değer, mevcut yapılaşmaya yeni bakış açısı, tasarımı geliştirme becerisi. </w:t>
            </w:r>
          </w:p>
        </w:tc>
        <w:tc>
          <w:tcPr>
            <w:tcW w:w="1984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sz w:val="16"/>
                <w:szCs w:val="16"/>
              </w:rPr>
              <w:t xml:space="preserve">Konsepti/kurguyu destekleyen fonksiyonel çözümler, işlev, standart ve yönetmeliklere uygunluk. </w:t>
            </w:r>
          </w:p>
        </w:tc>
        <w:tc>
          <w:tcPr>
            <w:tcW w:w="2127" w:type="dxa"/>
            <w:gridSpan w:val="3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sz w:val="16"/>
                <w:szCs w:val="16"/>
              </w:rPr>
              <w:t xml:space="preserve">Konsepti/kurguyu destekleyen </w:t>
            </w:r>
            <w:proofErr w:type="gramStart"/>
            <w:r w:rsidRPr="00F26BFD">
              <w:rPr>
                <w:sz w:val="16"/>
                <w:szCs w:val="16"/>
              </w:rPr>
              <w:t>konstrüksiyon</w:t>
            </w:r>
            <w:proofErr w:type="gramEnd"/>
            <w:r w:rsidRPr="00F26BFD">
              <w:rPr>
                <w:sz w:val="16"/>
                <w:szCs w:val="16"/>
              </w:rPr>
              <w:t xml:space="preserve"> ve strüktür çözümleri, sistem detay bilgisi. </w:t>
            </w:r>
          </w:p>
        </w:tc>
        <w:tc>
          <w:tcPr>
            <w:tcW w:w="2126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sz w:val="16"/>
                <w:szCs w:val="16"/>
              </w:rPr>
              <w:t xml:space="preserve">Çizimlerde mimari anlatım kurallarına uygunluk, pafta düzeni ve grafik sunumu, çizimlerin tasarımı ifade etme düzeyi. Maket tekniği, maket işçiliği, ölçek, maketin tasarımı ifade etme düzeyi. </w:t>
            </w:r>
          </w:p>
        </w:tc>
        <w:tc>
          <w:tcPr>
            <w:tcW w:w="992" w:type="dxa"/>
          </w:tcPr>
          <w:p w:rsidR="009E7252" w:rsidRPr="00F26BFD" w:rsidRDefault="009E7252" w:rsidP="00D74E9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E7252" w:rsidRDefault="009E7252" w:rsidP="009E7252">
      <w:pPr>
        <w:rPr>
          <w:rFonts w:ascii="Arial" w:hAnsi="Arial" w:cs="Arial"/>
          <w:sz w:val="20"/>
          <w:szCs w:val="20"/>
        </w:rPr>
      </w:pPr>
    </w:p>
    <w:p w:rsidR="00572138" w:rsidRPr="00F26BFD" w:rsidRDefault="00572138" w:rsidP="009E7252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3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505"/>
        <w:gridCol w:w="3402"/>
        <w:gridCol w:w="2576"/>
      </w:tblGrid>
      <w:tr w:rsidR="009C51A5" w:rsidRPr="00F26BFD" w:rsidTr="009C25C5">
        <w:trPr>
          <w:trHeight w:val="457"/>
        </w:trPr>
        <w:tc>
          <w:tcPr>
            <w:tcW w:w="3403" w:type="dxa"/>
            <w:gridSpan w:val="2"/>
          </w:tcPr>
          <w:p w:rsidR="009C51A5" w:rsidRPr="00F26BFD" w:rsidRDefault="009C25C5" w:rsidP="009C2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6BFD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F26BFD">
              <w:rPr>
                <w:rFonts w:ascii="Arial" w:hAnsi="Arial" w:cs="Arial"/>
                <w:sz w:val="20"/>
                <w:szCs w:val="20"/>
              </w:rPr>
              <w:t xml:space="preserve">. Gör. </w:t>
            </w:r>
            <w:r>
              <w:rPr>
                <w:rFonts w:ascii="Arial" w:hAnsi="Arial" w:cs="Arial"/>
                <w:sz w:val="20"/>
                <w:szCs w:val="20"/>
              </w:rPr>
              <w:t>İrem KÖSE</w:t>
            </w:r>
          </w:p>
        </w:tc>
        <w:tc>
          <w:tcPr>
            <w:tcW w:w="3402" w:type="dxa"/>
          </w:tcPr>
          <w:p w:rsidR="009C25C5" w:rsidRDefault="009C25C5" w:rsidP="009C2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Ü. Mustafa İNCESAKAL</w:t>
            </w:r>
          </w:p>
          <w:p w:rsidR="009C51A5" w:rsidRPr="00F26BFD" w:rsidRDefault="009C51A5" w:rsidP="009E7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</w:tcPr>
          <w:p w:rsidR="009C51A5" w:rsidRPr="00F26BFD" w:rsidRDefault="009C25C5" w:rsidP="00572138">
            <w:pPr>
              <w:rPr>
                <w:rFonts w:ascii="Arial" w:hAnsi="Arial" w:cs="Arial"/>
                <w:sz w:val="20"/>
                <w:szCs w:val="20"/>
              </w:rPr>
            </w:pPr>
            <w:r w:rsidRPr="00F26BF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imar Ceren UĞURLUER</w:t>
            </w:r>
          </w:p>
        </w:tc>
      </w:tr>
      <w:tr w:rsidR="009C25C5" w:rsidRPr="002307A8" w:rsidTr="009C25C5">
        <w:trPr>
          <w:trHeight w:val="457"/>
        </w:trPr>
        <w:tc>
          <w:tcPr>
            <w:tcW w:w="3403" w:type="dxa"/>
            <w:gridSpan w:val="2"/>
          </w:tcPr>
          <w:p w:rsidR="009C25C5" w:rsidRDefault="009C25C5" w:rsidP="009C25C5">
            <w:pPr>
              <w:rPr>
                <w:rFonts w:ascii="Arial" w:hAnsi="Arial" w:cs="Arial"/>
                <w:sz w:val="20"/>
                <w:szCs w:val="20"/>
              </w:rPr>
            </w:pPr>
            <w:r w:rsidRPr="00F26BFD">
              <w:rPr>
                <w:rFonts w:ascii="Arial" w:hAnsi="Arial" w:cs="Arial"/>
                <w:sz w:val="20"/>
                <w:szCs w:val="20"/>
              </w:rPr>
              <w:t xml:space="preserve">Arş. Gör. Merve </w:t>
            </w:r>
            <w:r>
              <w:rPr>
                <w:rFonts w:ascii="Arial" w:hAnsi="Arial" w:cs="Arial"/>
                <w:sz w:val="20"/>
                <w:szCs w:val="20"/>
              </w:rPr>
              <w:t>ANAÇ</w:t>
            </w:r>
          </w:p>
        </w:tc>
        <w:tc>
          <w:tcPr>
            <w:tcW w:w="3402" w:type="dxa"/>
          </w:tcPr>
          <w:p w:rsidR="009C25C5" w:rsidRPr="002307A8" w:rsidRDefault="009C25C5" w:rsidP="009C2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Arş. Gör. İrem USLU</w:t>
            </w:r>
          </w:p>
        </w:tc>
        <w:tc>
          <w:tcPr>
            <w:tcW w:w="2576" w:type="dxa"/>
          </w:tcPr>
          <w:p w:rsidR="009C25C5" w:rsidRPr="002307A8" w:rsidRDefault="009C25C5" w:rsidP="009C25C5">
            <w:pPr>
              <w:rPr>
                <w:rFonts w:ascii="Arial" w:hAnsi="Arial" w:cs="Arial"/>
                <w:sz w:val="20"/>
                <w:szCs w:val="20"/>
              </w:rPr>
            </w:pPr>
            <w:r w:rsidRPr="00F26BFD">
              <w:rPr>
                <w:rFonts w:ascii="Arial" w:hAnsi="Arial" w:cs="Arial"/>
                <w:sz w:val="20"/>
                <w:szCs w:val="20"/>
              </w:rPr>
              <w:t xml:space="preserve">Mimar </w:t>
            </w:r>
            <w:r>
              <w:rPr>
                <w:rFonts w:ascii="Arial" w:hAnsi="Arial" w:cs="Arial"/>
                <w:sz w:val="20"/>
                <w:szCs w:val="20"/>
              </w:rPr>
              <w:t>Aykut GÜLTEN</w:t>
            </w:r>
          </w:p>
        </w:tc>
      </w:tr>
      <w:tr w:rsidR="009C25C5" w:rsidRPr="002307A8" w:rsidTr="009C25C5">
        <w:trPr>
          <w:trHeight w:val="457"/>
        </w:trPr>
        <w:tc>
          <w:tcPr>
            <w:tcW w:w="3403" w:type="dxa"/>
            <w:gridSpan w:val="2"/>
          </w:tcPr>
          <w:p w:rsidR="009C25C5" w:rsidRDefault="009C25C5" w:rsidP="009C2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C25C5" w:rsidRPr="002307A8" w:rsidRDefault="009C25C5" w:rsidP="009C2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</w:tcPr>
          <w:p w:rsidR="009C25C5" w:rsidRDefault="009C25C5" w:rsidP="009C2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Mimar Eren TÜMER</w:t>
            </w:r>
          </w:p>
        </w:tc>
      </w:tr>
      <w:tr w:rsidR="009C25C5" w:rsidRPr="00F26BFD" w:rsidTr="00F45F2E">
        <w:trPr>
          <w:gridAfter w:val="3"/>
          <w:wAfter w:w="6483" w:type="dxa"/>
          <w:trHeight w:val="457"/>
        </w:trPr>
        <w:tc>
          <w:tcPr>
            <w:tcW w:w="2898" w:type="dxa"/>
          </w:tcPr>
          <w:p w:rsidR="009C25C5" w:rsidRPr="00F26BFD" w:rsidRDefault="009C25C5" w:rsidP="009C2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00C0" w:rsidRPr="002307A8" w:rsidRDefault="005F4430" w:rsidP="005F4430">
      <w:pPr>
        <w:rPr>
          <w:rFonts w:ascii="Arial" w:hAnsi="Arial" w:cs="Arial"/>
          <w:sz w:val="20"/>
          <w:szCs w:val="20"/>
        </w:rPr>
      </w:pPr>
    </w:p>
    <w:sectPr w:rsidR="007E00C0" w:rsidRPr="0023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6412"/>
    <w:multiLevelType w:val="hybridMultilevel"/>
    <w:tmpl w:val="A370973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C2638"/>
    <w:multiLevelType w:val="hybridMultilevel"/>
    <w:tmpl w:val="857092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D5C42"/>
    <w:multiLevelType w:val="hybridMultilevel"/>
    <w:tmpl w:val="4B06B6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C3E"/>
    <w:multiLevelType w:val="hybridMultilevel"/>
    <w:tmpl w:val="CBCE25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9164F"/>
    <w:multiLevelType w:val="hybridMultilevel"/>
    <w:tmpl w:val="061E2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92049"/>
    <w:multiLevelType w:val="multilevel"/>
    <w:tmpl w:val="85AC9E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C2"/>
    <w:rsid w:val="0003615F"/>
    <w:rsid w:val="00046C03"/>
    <w:rsid w:val="000A60BF"/>
    <w:rsid w:val="0017172F"/>
    <w:rsid w:val="0017338B"/>
    <w:rsid w:val="001A2544"/>
    <w:rsid w:val="002307A8"/>
    <w:rsid w:val="00230F9F"/>
    <w:rsid w:val="002558FE"/>
    <w:rsid w:val="00304D9B"/>
    <w:rsid w:val="00333EC0"/>
    <w:rsid w:val="0035076B"/>
    <w:rsid w:val="0036286F"/>
    <w:rsid w:val="003926A0"/>
    <w:rsid w:val="00466022"/>
    <w:rsid w:val="004B3BB4"/>
    <w:rsid w:val="00567476"/>
    <w:rsid w:val="00572138"/>
    <w:rsid w:val="005F4430"/>
    <w:rsid w:val="00642CC2"/>
    <w:rsid w:val="006459C5"/>
    <w:rsid w:val="00656C88"/>
    <w:rsid w:val="00670C76"/>
    <w:rsid w:val="006B2D10"/>
    <w:rsid w:val="006F402B"/>
    <w:rsid w:val="00770302"/>
    <w:rsid w:val="007D7CD2"/>
    <w:rsid w:val="007E3458"/>
    <w:rsid w:val="00874D3A"/>
    <w:rsid w:val="00880C51"/>
    <w:rsid w:val="008B24FF"/>
    <w:rsid w:val="008B7068"/>
    <w:rsid w:val="00914A79"/>
    <w:rsid w:val="0096115D"/>
    <w:rsid w:val="009C25C5"/>
    <w:rsid w:val="009C51A5"/>
    <w:rsid w:val="009C7BD6"/>
    <w:rsid w:val="009E7252"/>
    <w:rsid w:val="00A070C2"/>
    <w:rsid w:val="00A4287E"/>
    <w:rsid w:val="00A7449C"/>
    <w:rsid w:val="00A86B7C"/>
    <w:rsid w:val="00AB08A7"/>
    <w:rsid w:val="00AE1095"/>
    <w:rsid w:val="00B3342F"/>
    <w:rsid w:val="00BA0EEC"/>
    <w:rsid w:val="00BB7993"/>
    <w:rsid w:val="00C20E34"/>
    <w:rsid w:val="00C37AAF"/>
    <w:rsid w:val="00C8076B"/>
    <w:rsid w:val="00CB6C1A"/>
    <w:rsid w:val="00CE50BC"/>
    <w:rsid w:val="00D02351"/>
    <w:rsid w:val="00D06BFB"/>
    <w:rsid w:val="00D7796E"/>
    <w:rsid w:val="00D83C90"/>
    <w:rsid w:val="00E056F5"/>
    <w:rsid w:val="00E47F8D"/>
    <w:rsid w:val="00E560FA"/>
    <w:rsid w:val="00F03820"/>
    <w:rsid w:val="00F26BFD"/>
    <w:rsid w:val="00F4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B96F8-C63A-4187-BAC9-50CE91F3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E72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33EC0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33EC0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B3342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342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342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342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342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42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06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SNtdb9X_gomSjWp1REhwt8uqGsdOtl5XVofd8Jp756IJHgaNx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KARABEYESER</dc:creator>
  <cp:keywords/>
  <dc:description/>
  <cp:lastModifiedBy>Irem USLU</cp:lastModifiedBy>
  <cp:revision>20</cp:revision>
  <cp:lastPrinted>2020-02-03T11:38:00Z</cp:lastPrinted>
  <dcterms:created xsi:type="dcterms:W3CDTF">2020-01-30T09:42:00Z</dcterms:created>
  <dcterms:modified xsi:type="dcterms:W3CDTF">2020-03-03T12:37:00Z</dcterms:modified>
</cp:coreProperties>
</file>