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A0" w:rsidRPr="00870FCE" w:rsidRDefault="004E4BA0" w:rsidP="004E4BA0">
      <w:pPr>
        <w:pStyle w:val="Default"/>
        <w:jc w:val="center"/>
        <w:rPr>
          <w:b/>
        </w:rPr>
      </w:pPr>
      <w:r w:rsidRPr="00870FCE">
        <w:rPr>
          <w:b/>
        </w:rPr>
        <w:t>HASAN KALY</w:t>
      </w:r>
      <w:bookmarkStart w:id="0" w:name="_GoBack"/>
      <w:bookmarkEnd w:id="0"/>
      <w:r w:rsidRPr="00870FCE">
        <w:rPr>
          <w:b/>
        </w:rPr>
        <w:t>ONCU ÜNİVERSİTESİ</w:t>
      </w:r>
    </w:p>
    <w:p w:rsidR="004E4BA0" w:rsidRPr="00870FCE" w:rsidRDefault="004E4BA0" w:rsidP="004E4BA0">
      <w:pPr>
        <w:pStyle w:val="Default"/>
        <w:jc w:val="center"/>
        <w:rPr>
          <w:b/>
        </w:rPr>
      </w:pPr>
      <w:r>
        <w:rPr>
          <w:b/>
        </w:rPr>
        <w:t xml:space="preserve">2019-2020 GÜZ DÖNEMİ </w:t>
      </w:r>
      <w:r w:rsidR="00FB7232">
        <w:rPr>
          <w:b/>
        </w:rPr>
        <w:t>MİM 405 ŞEHİRCİLİK STÜDYOSU</w:t>
      </w:r>
    </w:p>
    <w:p w:rsidR="004E4BA0" w:rsidRPr="00870FCE" w:rsidRDefault="00FB7232" w:rsidP="004E4BA0">
      <w:pPr>
        <w:pStyle w:val="Default"/>
        <w:jc w:val="center"/>
        <w:rPr>
          <w:b/>
        </w:rPr>
      </w:pPr>
      <w:r>
        <w:rPr>
          <w:b/>
        </w:rPr>
        <w:t>FİNAL</w:t>
      </w:r>
      <w:r w:rsidR="004E4BA0" w:rsidRPr="00870FCE">
        <w:rPr>
          <w:b/>
        </w:rPr>
        <w:t xml:space="preserve"> TESLİMİ İSTENENLER LİSTESİ</w:t>
      </w:r>
    </w:p>
    <w:p w:rsidR="003F311A" w:rsidRDefault="003F311A" w:rsidP="003F311A">
      <w:pPr>
        <w:pStyle w:val="Default"/>
      </w:pPr>
    </w:p>
    <w:p w:rsidR="003F311A" w:rsidRPr="00870FCE" w:rsidRDefault="003F311A" w:rsidP="003F311A">
      <w:pPr>
        <w:pStyle w:val="Default"/>
        <w:rPr>
          <w:color w:val="FF0000"/>
          <w:sz w:val="22"/>
          <w:szCs w:val="22"/>
        </w:rPr>
      </w:pPr>
      <w:r w:rsidRPr="00870FCE">
        <w:rPr>
          <w:color w:val="FF0000"/>
        </w:rPr>
        <w:t xml:space="preserve"> </w:t>
      </w:r>
      <w:r w:rsidR="00425C44">
        <w:rPr>
          <w:b/>
          <w:bCs/>
          <w:color w:val="FF0000"/>
          <w:sz w:val="22"/>
          <w:szCs w:val="22"/>
        </w:rPr>
        <w:t>0</w:t>
      </w:r>
      <w:r w:rsidR="00FB7232">
        <w:rPr>
          <w:b/>
          <w:bCs/>
          <w:color w:val="FF0000"/>
          <w:sz w:val="22"/>
          <w:szCs w:val="22"/>
        </w:rPr>
        <w:t>6</w:t>
      </w:r>
      <w:r w:rsidR="00425C44">
        <w:rPr>
          <w:b/>
          <w:bCs/>
          <w:color w:val="FF0000"/>
          <w:sz w:val="22"/>
          <w:szCs w:val="22"/>
        </w:rPr>
        <w:t>.01.2020</w:t>
      </w:r>
      <w:r w:rsidRPr="00870FCE">
        <w:rPr>
          <w:b/>
          <w:bCs/>
          <w:color w:val="FF0000"/>
          <w:sz w:val="22"/>
          <w:szCs w:val="22"/>
        </w:rPr>
        <w:t xml:space="preserve"> </w:t>
      </w:r>
      <w:r w:rsidR="00FB7232">
        <w:rPr>
          <w:b/>
          <w:bCs/>
          <w:color w:val="FF0000"/>
          <w:sz w:val="22"/>
          <w:szCs w:val="22"/>
        </w:rPr>
        <w:t>Pazartesi</w:t>
      </w:r>
      <w:r w:rsidR="00425C44">
        <w:rPr>
          <w:b/>
          <w:bCs/>
          <w:color w:val="FF0000"/>
          <w:sz w:val="22"/>
          <w:szCs w:val="22"/>
        </w:rPr>
        <w:t xml:space="preserve"> Saat: 14.30-16.30 arasında</w:t>
      </w:r>
      <w:r w:rsidRPr="00870FCE">
        <w:rPr>
          <w:b/>
          <w:bCs/>
          <w:color w:val="FF0000"/>
          <w:sz w:val="22"/>
          <w:szCs w:val="22"/>
        </w:rPr>
        <w:t xml:space="preserve"> teslimlerin yapılması gerekmektedir. </w:t>
      </w:r>
    </w:p>
    <w:p w:rsidR="003F311A" w:rsidRPr="00870FCE" w:rsidRDefault="004F1176" w:rsidP="003F311A">
      <w:pPr>
        <w:pStyle w:val="Default"/>
        <w:rPr>
          <w:color w:val="FF0000"/>
        </w:rPr>
      </w:pPr>
      <w:r>
        <w:rPr>
          <w:b/>
          <w:bCs/>
          <w:color w:val="FF0000"/>
          <w:sz w:val="22"/>
          <w:szCs w:val="22"/>
        </w:rPr>
        <w:t xml:space="preserve">Yer: </w:t>
      </w:r>
      <w:r w:rsidR="00FB7232">
        <w:rPr>
          <w:b/>
          <w:bCs/>
          <w:color w:val="FF0000"/>
          <w:sz w:val="22"/>
          <w:szCs w:val="22"/>
        </w:rPr>
        <w:t>GSMF1</w:t>
      </w:r>
      <w:r>
        <w:rPr>
          <w:b/>
          <w:bCs/>
          <w:color w:val="FF0000"/>
          <w:sz w:val="22"/>
          <w:szCs w:val="22"/>
        </w:rPr>
        <w:t>02</w:t>
      </w:r>
    </w:p>
    <w:p w:rsidR="003F311A" w:rsidRPr="00870FCE" w:rsidRDefault="003F311A" w:rsidP="003F311A">
      <w:pPr>
        <w:pStyle w:val="Default"/>
        <w:rPr>
          <w:color w:val="FF0000"/>
          <w:sz w:val="22"/>
          <w:szCs w:val="22"/>
        </w:rPr>
      </w:pPr>
      <w:r w:rsidRPr="00870FCE">
        <w:rPr>
          <w:color w:val="FF0000"/>
        </w:rPr>
        <w:t xml:space="preserve"> </w:t>
      </w: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2235"/>
        <w:gridCol w:w="1701"/>
        <w:gridCol w:w="6378"/>
      </w:tblGrid>
      <w:tr w:rsidR="003F311A" w:rsidTr="00563A3A">
        <w:trPr>
          <w:trHeight w:val="414"/>
        </w:trPr>
        <w:tc>
          <w:tcPr>
            <w:tcW w:w="2235" w:type="dxa"/>
          </w:tcPr>
          <w:p w:rsidR="003F311A" w:rsidRDefault="003F311A">
            <w:pPr>
              <w:pStyle w:val="Default"/>
              <w:rPr>
                <w:sz w:val="20"/>
                <w:szCs w:val="20"/>
              </w:rPr>
            </w:pPr>
            <w:r>
              <w:rPr>
                <w:b/>
                <w:bCs/>
                <w:sz w:val="20"/>
                <w:szCs w:val="20"/>
              </w:rPr>
              <w:t xml:space="preserve">PAFTA/MAKET </w:t>
            </w:r>
          </w:p>
        </w:tc>
        <w:tc>
          <w:tcPr>
            <w:tcW w:w="1701" w:type="dxa"/>
          </w:tcPr>
          <w:p w:rsidR="003F311A" w:rsidRDefault="003F311A">
            <w:pPr>
              <w:pStyle w:val="Default"/>
              <w:rPr>
                <w:sz w:val="20"/>
                <w:szCs w:val="20"/>
              </w:rPr>
            </w:pPr>
            <w:r>
              <w:rPr>
                <w:b/>
                <w:bCs/>
                <w:sz w:val="20"/>
                <w:szCs w:val="20"/>
              </w:rPr>
              <w:t xml:space="preserve">ÖLÇEK </w:t>
            </w:r>
          </w:p>
        </w:tc>
        <w:tc>
          <w:tcPr>
            <w:tcW w:w="6378" w:type="dxa"/>
          </w:tcPr>
          <w:p w:rsidR="003F311A" w:rsidRDefault="003F311A">
            <w:pPr>
              <w:pStyle w:val="Default"/>
              <w:rPr>
                <w:sz w:val="20"/>
                <w:szCs w:val="20"/>
              </w:rPr>
            </w:pPr>
            <w:r>
              <w:rPr>
                <w:b/>
                <w:bCs/>
                <w:sz w:val="20"/>
                <w:szCs w:val="20"/>
              </w:rPr>
              <w:t xml:space="preserve">İÇERİK </w:t>
            </w:r>
          </w:p>
        </w:tc>
      </w:tr>
      <w:tr w:rsidR="003F311A" w:rsidTr="003F311A">
        <w:trPr>
          <w:trHeight w:val="221"/>
        </w:trPr>
        <w:tc>
          <w:tcPr>
            <w:tcW w:w="2235" w:type="dxa"/>
          </w:tcPr>
          <w:p w:rsidR="004F1176" w:rsidRDefault="00FB7232">
            <w:pPr>
              <w:pStyle w:val="Default"/>
              <w:rPr>
                <w:sz w:val="20"/>
                <w:szCs w:val="20"/>
              </w:rPr>
            </w:pPr>
            <w:r w:rsidRPr="00FB7232">
              <w:rPr>
                <w:b/>
                <w:bCs/>
                <w:sz w:val="20"/>
                <w:szCs w:val="20"/>
              </w:rPr>
              <w:t xml:space="preserve">Kentsel Tasarım Projesi </w:t>
            </w:r>
          </w:p>
        </w:tc>
        <w:tc>
          <w:tcPr>
            <w:tcW w:w="1701" w:type="dxa"/>
          </w:tcPr>
          <w:p w:rsidR="003F311A" w:rsidRDefault="00880C46" w:rsidP="00425C44">
            <w:pPr>
              <w:pStyle w:val="Default"/>
              <w:rPr>
                <w:b/>
                <w:bCs/>
                <w:sz w:val="20"/>
                <w:szCs w:val="20"/>
              </w:rPr>
            </w:pPr>
            <w:r>
              <w:rPr>
                <w:b/>
                <w:bCs/>
                <w:sz w:val="20"/>
                <w:szCs w:val="20"/>
              </w:rPr>
              <w:t>1/</w:t>
            </w:r>
            <w:r w:rsidR="004F1176">
              <w:rPr>
                <w:b/>
                <w:bCs/>
                <w:sz w:val="20"/>
                <w:szCs w:val="20"/>
              </w:rPr>
              <w:t>1000</w:t>
            </w:r>
          </w:p>
          <w:p w:rsidR="004F1176" w:rsidRDefault="004F1176" w:rsidP="00425C44">
            <w:pPr>
              <w:pStyle w:val="Default"/>
              <w:rPr>
                <w:b/>
                <w:bCs/>
                <w:sz w:val="20"/>
                <w:szCs w:val="20"/>
              </w:rPr>
            </w:pPr>
          </w:p>
          <w:p w:rsidR="004F1176" w:rsidRDefault="004F1176" w:rsidP="00425C44">
            <w:pPr>
              <w:pStyle w:val="Default"/>
              <w:rPr>
                <w:sz w:val="20"/>
                <w:szCs w:val="20"/>
              </w:rPr>
            </w:pPr>
          </w:p>
        </w:tc>
        <w:tc>
          <w:tcPr>
            <w:tcW w:w="6378" w:type="dxa"/>
          </w:tcPr>
          <w:p w:rsidR="004F1176" w:rsidRDefault="00FB7232">
            <w:pPr>
              <w:pStyle w:val="Default"/>
              <w:rPr>
                <w:sz w:val="20"/>
                <w:szCs w:val="20"/>
              </w:rPr>
            </w:pPr>
            <w:r>
              <w:rPr>
                <w:b/>
                <w:bCs/>
                <w:sz w:val="20"/>
                <w:szCs w:val="20"/>
              </w:rPr>
              <w:t>T</w:t>
            </w:r>
            <w:r w:rsidRPr="00FB7232">
              <w:rPr>
                <w:b/>
                <w:bCs/>
                <w:sz w:val="20"/>
                <w:szCs w:val="20"/>
              </w:rPr>
              <w:t xml:space="preserve">eknik ifade ve sunum biçimlerine uygun olarak hazırlanmalı/çizilmeli ve boyalı olarak sunulmalıdır. Konut </w:t>
            </w:r>
            <w:proofErr w:type="spellStart"/>
            <w:r w:rsidRPr="00FB7232">
              <w:rPr>
                <w:b/>
                <w:bCs/>
                <w:sz w:val="20"/>
                <w:szCs w:val="20"/>
              </w:rPr>
              <w:t>tiplojileri</w:t>
            </w:r>
            <w:proofErr w:type="spellEnd"/>
            <w:r w:rsidRPr="00FB7232">
              <w:rPr>
                <w:b/>
                <w:bCs/>
                <w:sz w:val="20"/>
                <w:szCs w:val="20"/>
              </w:rPr>
              <w:t xml:space="preserve"> şematik olarak proje paftasında sunulmalıdır.</w:t>
            </w:r>
          </w:p>
        </w:tc>
      </w:tr>
      <w:tr w:rsidR="003F311A" w:rsidTr="003F311A">
        <w:trPr>
          <w:trHeight w:val="222"/>
        </w:trPr>
        <w:tc>
          <w:tcPr>
            <w:tcW w:w="2235" w:type="dxa"/>
          </w:tcPr>
          <w:p w:rsidR="00FB7232" w:rsidRDefault="00FB7232" w:rsidP="00FB7232">
            <w:r w:rsidRPr="00FB7232">
              <w:rPr>
                <w:rFonts w:ascii="Calibri" w:hAnsi="Calibri" w:cs="Calibri"/>
                <w:b/>
                <w:bCs/>
                <w:color w:val="000000"/>
                <w:sz w:val="20"/>
                <w:szCs w:val="20"/>
              </w:rPr>
              <w:t>Çalışma Maketi</w:t>
            </w:r>
          </w:p>
          <w:p w:rsidR="003F311A" w:rsidRPr="00FB7232" w:rsidRDefault="003F311A" w:rsidP="00FB7232">
            <w:pPr>
              <w:jc w:val="right"/>
            </w:pPr>
          </w:p>
        </w:tc>
        <w:tc>
          <w:tcPr>
            <w:tcW w:w="1701" w:type="dxa"/>
          </w:tcPr>
          <w:p w:rsidR="003F311A" w:rsidRDefault="00FB7232">
            <w:pPr>
              <w:pStyle w:val="Default"/>
              <w:rPr>
                <w:sz w:val="20"/>
                <w:szCs w:val="20"/>
              </w:rPr>
            </w:pPr>
            <w:r>
              <w:rPr>
                <w:b/>
                <w:bCs/>
                <w:sz w:val="20"/>
                <w:szCs w:val="20"/>
              </w:rPr>
              <w:t>1/1</w:t>
            </w:r>
            <w:r w:rsidR="004F1176">
              <w:rPr>
                <w:b/>
                <w:bCs/>
                <w:sz w:val="20"/>
                <w:szCs w:val="20"/>
              </w:rPr>
              <w:t>00</w:t>
            </w:r>
            <w:r>
              <w:rPr>
                <w:b/>
                <w:bCs/>
                <w:sz w:val="20"/>
                <w:szCs w:val="20"/>
              </w:rPr>
              <w:t>0</w:t>
            </w:r>
          </w:p>
        </w:tc>
        <w:tc>
          <w:tcPr>
            <w:tcW w:w="6378" w:type="dxa"/>
          </w:tcPr>
          <w:p w:rsidR="00425C44" w:rsidRPr="00A6009D" w:rsidRDefault="00FB7232" w:rsidP="00A6009D">
            <w:pPr>
              <w:pStyle w:val="Default"/>
              <w:rPr>
                <w:b/>
                <w:bCs/>
                <w:sz w:val="20"/>
                <w:szCs w:val="20"/>
              </w:rPr>
            </w:pPr>
            <w:r>
              <w:rPr>
                <w:b/>
                <w:bCs/>
                <w:sz w:val="20"/>
                <w:szCs w:val="20"/>
              </w:rPr>
              <w:t>R</w:t>
            </w:r>
            <w:r w:rsidRPr="00FB7232">
              <w:rPr>
                <w:b/>
                <w:bCs/>
                <w:sz w:val="20"/>
                <w:szCs w:val="20"/>
              </w:rPr>
              <w:t>enkli veya monografik sunuş teknikleri seçilebilir.</w:t>
            </w:r>
          </w:p>
        </w:tc>
      </w:tr>
      <w:tr w:rsidR="003F311A" w:rsidTr="003E4F9E">
        <w:trPr>
          <w:trHeight w:val="392"/>
        </w:trPr>
        <w:tc>
          <w:tcPr>
            <w:tcW w:w="2235" w:type="dxa"/>
          </w:tcPr>
          <w:p w:rsidR="003F311A" w:rsidRDefault="00FB7232">
            <w:pPr>
              <w:pStyle w:val="Default"/>
              <w:rPr>
                <w:sz w:val="20"/>
                <w:szCs w:val="20"/>
              </w:rPr>
            </w:pPr>
            <w:r w:rsidRPr="00FB7232">
              <w:rPr>
                <w:b/>
                <w:bCs/>
                <w:sz w:val="20"/>
                <w:szCs w:val="20"/>
              </w:rPr>
              <w:t>Semt Merkezi Planı</w:t>
            </w:r>
          </w:p>
        </w:tc>
        <w:tc>
          <w:tcPr>
            <w:tcW w:w="1701" w:type="dxa"/>
          </w:tcPr>
          <w:p w:rsidR="003F311A" w:rsidRDefault="00FB7232">
            <w:pPr>
              <w:pStyle w:val="Default"/>
              <w:rPr>
                <w:sz w:val="20"/>
                <w:szCs w:val="20"/>
              </w:rPr>
            </w:pPr>
            <w:r>
              <w:rPr>
                <w:b/>
                <w:bCs/>
                <w:sz w:val="20"/>
                <w:szCs w:val="20"/>
              </w:rPr>
              <w:t>1/5</w:t>
            </w:r>
            <w:r w:rsidR="004F1176">
              <w:rPr>
                <w:b/>
                <w:bCs/>
                <w:sz w:val="20"/>
                <w:szCs w:val="20"/>
              </w:rPr>
              <w:t>00</w:t>
            </w:r>
          </w:p>
        </w:tc>
        <w:tc>
          <w:tcPr>
            <w:tcW w:w="6378" w:type="dxa"/>
          </w:tcPr>
          <w:p w:rsidR="003F311A" w:rsidRDefault="00FB7232" w:rsidP="00A6009D">
            <w:pPr>
              <w:pStyle w:val="Default"/>
              <w:rPr>
                <w:sz w:val="20"/>
                <w:szCs w:val="20"/>
              </w:rPr>
            </w:pPr>
            <w:r>
              <w:rPr>
                <w:b/>
                <w:bCs/>
                <w:sz w:val="20"/>
                <w:szCs w:val="20"/>
              </w:rPr>
              <w:t>Ü</w:t>
            </w:r>
            <w:r w:rsidRPr="00FB7232">
              <w:rPr>
                <w:b/>
                <w:bCs/>
                <w:sz w:val="20"/>
                <w:szCs w:val="20"/>
              </w:rPr>
              <w:t>st ölçekli plandan seçilen bir alanın 1/500 ölçekte teknik planı.</w:t>
            </w:r>
          </w:p>
        </w:tc>
      </w:tr>
      <w:tr w:rsidR="003F311A" w:rsidTr="00880C46">
        <w:trPr>
          <w:trHeight w:val="312"/>
        </w:trPr>
        <w:tc>
          <w:tcPr>
            <w:tcW w:w="2235" w:type="dxa"/>
          </w:tcPr>
          <w:p w:rsidR="003F311A" w:rsidRDefault="003F311A">
            <w:pPr>
              <w:pStyle w:val="Default"/>
              <w:rPr>
                <w:sz w:val="20"/>
                <w:szCs w:val="20"/>
              </w:rPr>
            </w:pPr>
            <w:r>
              <w:rPr>
                <w:b/>
                <w:bCs/>
                <w:sz w:val="20"/>
                <w:szCs w:val="20"/>
              </w:rPr>
              <w:t xml:space="preserve"> </w:t>
            </w:r>
            <w:r w:rsidR="003E4F9E" w:rsidRPr="003E4F9E">
              <w:rPr>
                <w:b/>
                <w:bCs/>
                <w:sz w:val="20"/>
                <w:szCs w:val="20"/>
              </w:rPr>
              <w:t>Kavramsal Kurgu</w:t>
            </w:r>
          </w:p>
        </w:tc>
        <w:tc>
          <w:tcPr>
            <w:tcW w:w="1701" w:type="dxa"/>
          </w:tcPr>
          <w:p w:rsidR="003F311A" w:rsidRDefault="003F311A">
            <w:pPr>
              <w:pStyle w:val="Default"/>
              <w:rPr>
                <w:sz w:val="20"/>
                <w:szCs w:val="20"/>
              </w:rPr>
            </w:pPr>
          </w:p>
        </w:tc>
        <w:tc>
          <w:tcPr>
            <w:tcW w:w="6378" w:type="dxa"/>
          </w:tcPr>
          <w:p w:rsidR="003E4F9E" w:rsidRPr="003E4F9E" w:rsidRDefault="003E4F9E" w:rsidP="003E4F9E">
            <w:pPr>
              <w:pStyle w:val="Default"/>
              <w:rPr>
                <w:b/>
                <w:bCs/>
                <w:sz w:val="20"/>
                <w:szCs w:val="20"/>
              </w:rPr>
            </w:pPr>
            <w:r>
              <w:rPr>
                <w:b/>
                <w:bCs/>
                <w:sz w:val="20"/>
                <w:szCs w:val="20"/>
              </w:rPr>
              <w:t>P</w:t>
            </w:r>
            <w:r w:rsidRPr="003E4F9E">
              <w:rPr>
                <w:b/>
                <w:bCs/>
                <w:sz w:val="20"/>
                <w:szCs w:val="20"/>
              </w:rPr>
              <w:t xml:space="preserve">rojenin amacını, </w:t>
            </w:r>
            <w:proofErr w:type="gramStart"/>
            <w:r w:rsidRPr="003E4F9E">
              <w:rPr>
                <w:b/>
                <w:bCs/>
                <w:sz w:val="20"/>
                <w:szCs w:val="20"/>
              </w:rPr>
              <w:t>konseptini</w:t>
            </w:r>
            <w:proofErr w:type="gramEnd"/>
            <w:r w:rsidRPr="003E4F9E">
              <w:rPr>
                <w:b/>
                <w:bCs/>
                <w:sz w:val="20"/>
                <w:szCs w:val="20"/>
              </w:rPr>
              <w:t xml:space="preserve"> içeren ve mekânsal kararların geliştirilmesine katkı sağlayan ilkeleri yansıtan poster sunumu. Konutların plan tipolojileri ve nüfus hesapları da yer almalıdır. (100cm x 70cm ölçülerinde)</w:t>
            </w:r>
          </w:p>
          <w:p w:rsidR="003F311A" w:rsidRDefault="003F311A">
            <w:pPr>
              <w:pStyle w:val="Default"/>
              <w:rPr>
                <w:sz w:val="20"/>
                <w:szCs w:val="20"/>
              </w:rPr>
            </w:pPr>
          </w:p>
        </w:tc>
      </w:tr>
      <w:tr w:rsidR="00880C46" w:rsidTr="00880C46">
        <w:trPr>
          <w:trHeight w:val="558"/>
        </w:trPr>
        <w:tc>
          <w:tcPr>
            <w:tcW w:w="2235" w:type="dxa"/>
          </w:tcPr>
          <w:p w:rsidR="00880C46" w:rsidRDefault="00196989">
            <w:pPr>
              <w:pStyle w:val="Default"/>
              <w:rPr>
                <w:b/>
                <w:bCs/>
                <w:sz w:val="20"/>
                <w:szCs w:val="20"/>
              </w:rPr>
            </w:pPr>
            <w:r>
              <w:rPr>
                <w:b/>
                <w:bCs/>
                <w:sz w:val="20"/>
                <w:szCs w:val="20"/>
              </w:rPr>
              <w:t xml:space="preserve"> </w:t>
            </w:r>
            <w:r w:rsidR="003E4F9E" w:rsidRPr="003E4F9E">
              <w:rPr>
                <w:b/>
                <w:bCs/>
                <w:sz w:val="20"/>
                <w:szCs w:val="20"/>
              </w:rPr>
              <w:t>Grafik sunumları (</w:t>
            </w:r>
            <w:r w:rsidR="003E4F9E" w:rsidRPr="003E4F9E">
              <w:rPr>
                <w:b/>
                <w:bCs/>
                <w:sz w:val="20"/>
                <w:szCs w:val="20"/>
                <w:u w:val="single"/>
              </w:rPr>
              <w:t>isteğe bağlı</w:t>
            </w:r>
            <w:r w:rsidR="003E4F9E" w:rsidRPr="003E4F9E">
              <w:rPr>
                <w:b/>
                <w:bCs/>
                <w:sz w:val="20"/>
                <w:szCs w:val="20"/>
              </w:rPr>
              <w:t xml:space="preserve"> olarak </w:t>
            </w:r>
            <w:proofErr w:type="spellStart"/>
            <w:r w:rsidR="003E4F9E" w:rsidRPr="003E4F9E">
              <w:rPr>
                <w:b/>
                <w:bCs/>
                <w:sz w:val="20"/>
                <w:szCs w:val="20"/>
              </w:rPr>
              <w:t>render-sketch</w:t>
            </w:r>
            <w:proofErr w:type="spellEnd"/>
            <w:r w:rsidR="003E4F9E">
              <w:rPr>
                <w:b/>
                <w:bCs/>
                <w:sz w:val="20"/>
                <w:szCs w:val="20"/>
              </w:rPr>
              <w:t xml:space="preserve"> vb. ç</w:t>
            </w:r>
            <w:r w:rsidR="003E4F9E" w:rsidRPr="003E4F9E">
              <w:rPr>
                <w:b/>
                <w:bCs/>
                <w:sz w:val="20"/>
                <w:szCs w:val="20"/>
              </w:rPr>
              <w:t>alışmalar)</w:t>
            </w:r>
          </w:p>
        </w:tc>
        <w:tc>
          <w:tcPr>
            <w:tcW w:w="1701" w:type="dxa"/>
          </w:tcPr>
          <w:p w:rsidR="00880C46" w:rsidRDefault="00196989">
            <w:pPr>
              <w:pStyle w:val="Default"/>
              <w:rPr>
                <w:b/>
                <w:bCs/>
                <w:sz w:val="20"/>
                <w:szCs w:val="20"/>
              </w:rPr>
            </w:pPr>
            <w:r>
              <w:rPr>
                <w:b/>
                <w:bCs/>
                <w:sz w:val="20"/>
                <w:szCs w:val="20"/>
              </w:rPr>
              <w:t>1/50</w:t>
            </w:r>
          </w:p>
        </w:tc>
        <w:tc>
          <w:tcPr>
            <w:tcW w:w="6378" w:type="dxa"/>
          </w:tcPr>
          <w:p w:rsidR="003E4F9E" w:rsidRPr="003E4F9E" w:rsidRDefault="003E4F9E" w:rsidP="003E4F9E">
            <w:pPr>
              <w:pStyle w:val="Default"/>
              <w:rPr>
                <w:b/>
                <w:bCs/>
                <w:sz w:val="20"/>
                <w:szCs w:val="20"/>
              </w:rPr>
            </w:pPr>
            <w:r>
              <w:rPr>
                <w:b/>
                <w:bCs/>
                <w:sz w:val="20"/>
                <w:szCs w:val="20"/>
              </w:rPr>
              <w:t>A</w:t>
            </w:r>
            <w:r w:rsidRPr="003E4F9E">
              <w:rPr>
                <w:b/>
                <w:bCs/>
                <w:sz w:val="20"/>
                <w:szCs w:val="20"/>
              </w:rPr>
              <w:t xml:space="preserve">razi ile birlikte kesit çalışmaları, yakın çevre ilişkileri, </w:t>
            </w:r>
            <w:proofErr w:type="spellStart"/>
            <w:r w:rsidRPr="003E4F9E">
              <w:rPr>
                <w:b/>
                <w:bCs/>
                <w:sz w:val="20"/>
                <w:szCs w:val="20"/>
              </w:rPr>
              <w:t>silüetler</w:t>
            </w:r>
            <w:proofErr w:type="spellEnd"/>
            <w:r w:rsidRPr="003E4F9E">
              <w:rPr>
                <w:b/>
                <w:bCs/>
                <w:sz w:val="20"/>
                <w:szCs w:val="20"/>
              </w:rPr>
              <w:t xml:space="preserve">, odak noktalar için yapılmış detay planları, model, poster, dijital sunum vb. Çalışmaları içerebilir.  </w:t>
            </w:r>
          </w:p>
          <w:p w:rsidR="00880C46" w:rsidRDefault="00880C46">
            <w:pPr>
              <w:pStyle w:val="Default"/>
              <w:rPr>
                <w:sz w:val="20"/>
                <w:szCs w:val="20"/>
              </w:rPr>
            </w:pPr>
          </w:p>
        </w:tc>
      </w:tr>
      <w:tr w:rsidR="00282655" w:rsidTr="005F65AA">
        <w:trPr>
          <w:trHeight w:val="969"/>
        </w:trPr>
        <w:tc>
          <w:tcPr>
            <w:tcW w:w="2235" w:type="dxa"/>
          </w:tcPr>
          <w:p w:rsidR="00282655" w:rsidRDefault="00282655" w:rsidP="00282655">
            <w:pPr>
              <w:pStyle w:val="Default"/>
              <w:rPr>
                <w:b/>
                <w:bCs/>
                <w:sz w:val="20"/>
                <w:szCs w:val="20"/>
              </w:rPr>
            </w:pPr>
            <w:r>
              <w:rPr>
                <w:b/>
                <w:bCs/>
                <w:sz w:val="20"/>
                <w:szCs w:val="20"/>
              </w:rPr>
              <w:t>CD</w:t>
            </w:r>
          </w:p>
          <w:p w:rsidR="00282655" w:rsidRDefault="00282655" w:rsidP="00282655">
            <w:pPr>
              <w:pStyle w:val="Default"/>
              <w:rPr>
                <w:b/>
                <w:bCs/>
                <w:sz w:val="20"/>
                <w:szCs w:val="20"/>
              </w:rPr>
            </w:pPr>
            <w:r>
              <w:rPr>
                <w:b/>
                <w:bCs/>
                <w:sz w:val="20"/>
                <w:szCs w:val="20"/>
              </w:rPr>
              <w:t>A3</w:t>
            </w:r>
          </w:p>
        </w:tc>
        <w:tc>
          <w:tcPr>
            <w:tcW w:w="1701" w:type="dxa"/>
          </w:tcPr>
          <w:p w:rsidR="00282655" w:rsidRDefault="00282655" w:rsidP="00282655">
            <w:pPr>
              <w:pStyle w:val="Default"/>
              <w:rPr>
                <w:b/>
                <w:bCs/>
                <w:sz w:val="20"/>
                <w:szCs w:val="20"/>
              </w:rPr>
            </w:pPr>
          </w:p>
        </w:tc>
        <w:tc>
          <w:tcPr>
            <w:tcW w:w="6378" w:type="dxa"/>
          </w:tcPr>
          <w:p w:rsidR="00282655" w:rsidRPr="000C7A48" w:rsidRDefault="00282655" w:rsidP="00282655">
            <w:pPr>
              <w:pStyle w:val="Default"/>
              <w:rPr>
                <w:b/>
                <w:bCs/>
                <w:sz w:val="20"/>
                <w:szCs w:val="20"/>
              </w:rPr>
            </w:pPr>
            <w:r>
              <w:rPr>
                <w:b/>
                <w:bCs/>
                <w:sz w:val="20"/>
                <w:szCs w:val="20"/>
              </w:rPr>
              <w:t xml:space="preserve">Tüm çizimler PDF ya da </w:t>
            </w:r>
            <w:proofErr w:type="spellStart"/>
            <w:r>
              <w:rPr>
                <w:b/>
                <w:bCs/>
                <w:sz w:val="20"/>
                <w:szCs w:val="20"/>
              </w:rPr>
              <w:t>jpeg</w:t>
            </w:r>
            <w:proofErr w:type="spellEnd"/>
            <w:r>
              <w:rPr>
                <w:b/>
                <w:bCs/>
                <w:sz w:val="20"/>
                <w:szCs w:val="20"/>
              </w:rPr>
              <w:t xml:space="preserve"> olarak, ayrıca maket fotoğrafları tekniğine uygun bir şekilde fotoğraflanıp CD’ye kaydedilecektir. CD’nin üzerinde, öğrenci adı soyadı, numarası, dersin adı, tarih ve “final teslimi” yazılacaktır.  Final teslimi yapılan bütün dosyalar A3 boyutta çıkarılacaktır.</w:t>
            </w:r>
          </w:p>
        </w:tc>
      </w:tr>
      <w:tr w:rsidR="00282655" w:rsidTr="005F65AA">
        <w:trPr>
          <w:trHeight w:val="969"/>
        </w:trPr>
        <w:tc>
          <w:tcPr>
            <w:tcW w:w="2235" w:type="dxa"/>
          </w:tcPr>
          <w:p w:rsidR="00282655" w:rsidRDefault="00282655" w:rsidP="00282655">
            <w:pPr>
              <w:pStyle w:val="Default"/>
              <w:rPr>
                <w:b/>
                <w:bCs/>
                <w:sz w:val="20"/>
                <w:szCs w:val="20"/>
              </w:rPr>
            </w:pPr>
            <w:r>
              <w:rPr>
                <w:b/>
                <w:bCs/>
                <w:sz w:val="20"/>
                <w:szCs w:val="20"/>
              </w:rPr>
              <w:t xml:space="preserve">Yıl içi çalışma/ eskiz dosyası </w:t>
            </w:r>
          </w:p>
        </w:tc>
        <w:tc>
          <w:tcPr>
            <w:tcW w:w="1701" w:type="dxa"/>
          </w:tcPr>
          <w:p w:rsidR="00282655" w:rsidRDefault="00282655" w:rsidP="00282655">
            <w:pPr>
              <w:pStyle w:val="Default"/>
              <w:rPr>
                <w:b/>
                <w:bCs/>
                <w:sz w:val="20"/>
                <w:szCs w:val="20"/>
              </w:rPr>
            </w:pPr>
          </w:p>
        </w:tc>
        <w:tc>
          <w:tcPr>
            <w:tcW w:w="6378" w:type="dxa"/>
          </w:tcPr>
          <w:p w:rsidR="00282655" w:rsidRDefault="00282655" w:rsidP="00282655">
            <w:pPr>
              <w:pStyle w:val="Default"/>
              <w:rPr>
                <w:b/>
                <w:bCs/>
                <w:sz w:val="20"/>
                <w:szCs w:val="20"/>
              </w:rPr>
            </w:pPr>
            <w:r w:rsidRPr="009A360C">
              <w:rPr>
                <w:b/>
                <w:bCs/>
                <w:sz w:val="20"/>
                <w:szCs w:val="20"/>
              </w:rPr>
              <w:t>Dönem boyunca paraflanan çalışmalar sene sonunda A3 boyu</w:t>
            </w:r>
            <w:r>
              <w:rPr>
                <w:b/>
                <w:bCs/>
                <w:sz w:val="20"/>
                <w:szCs w:val="20"/>
              </w:rPr>
              <w:t xml:space="preserve">tuna </w:t>
            </w:r>
            <w:proofErr w:type="spellStart"/>
            <w:r>
              <w:rPr>
                <w:b/>
                <w:bCs/>
                <w:sz w:val="20"/>
                <w:szCs w:val="20"/>
              </w:rPr>
              <w:t>fitlenerek</w:t>
            </w:r>
            <w:proofErr w:type="spellEnd"/>
            <w:r>
              <w:rPr>
                <w:b/>
                <w:bCs/>
                <w:sz w:val="20"/>
                <w:szCs w:val="20"/>
              </w:rPr>
              <w:t xml:space="preserve"> CD ile birlikte </w:t>
            </w:r>
            <w:r w:rsidRPr="009A360C">
              <w:rPr>
                <w:b/>
                <w:bCs/>
                <w:sz w:val="20"/>
                <w:szCs w:val="20"/>
              </w:rPr>
              <w:t>teslim edilecektir.</w:t>
            </w:r>
          </w:p>
        </w:tc>
      </w:tr>
    </w:tbl>
    <w:p w:rsidR="003F311A" w:rsidRDefault="003F311A" w:rsidP="003F311A">
      <w:pPr>
        <w:pStyle w:val="Default"/>
      </w:pPr>
    </w:p>
    <w:p w:rsidR="003F311A" w:rsidRDefault="003F311A" w:rsidP="003F311A">
      <w:pPr>
        <w:pStyle w:val="Default"/>
      </w:pP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10314"/>
      </w:tblGrid>
      <w:tr w:rsidR="003F311A" w:rsidTr="007A6252">
        <w:trPr>
          <w:trHeight w:val="1302"/>
        </w:trPr>
        <w:tc>
          <w:tcPr>
            <w:tcW w:w="10314" w:type="dxa"/>
          </w:tcPr>
          <w:p w:rsidR="00425C44" w:rsidRDefault="00425C44">
            <w:pPr>
              <w:pStyle w:val="Default"/>
              <w:rPr>
                <w:b/>
                <w:bCs/>
                <w:sz w:val="18"/>
                <w:szCs w:val="18"/>
              </w:rPr>
            </w:pPr>
          </w:p>
          <w:p w:rsidR="003F311A" w:rsidRDefault="003F311A">
            <w:pPr>
              <w:pStyle w:val="Default"/>
              <w:rPr>
                <w:b/>
                <w:bCs/>
                <w:sz w:val="18"/>
                <w:szCs w:val="18"/>
              </w:rPr>
            </w:pPr>
            <w:r>
              <w:rPr>
                <w:b/>
                <w:bCs/>
                <w:sz w:val="18"/>
                <w:szCs w:val="18"/>
              </w:rPr>
              <w:t>Tüm paftalar teknik çizimleri ifadeli, okunaklı o</w:t>
            </w:r>
            <w:r w:rsidR="004F2E8D">
              <w:rPr>
                <w:b/>
                <w:bCs/>
                <w:sz w:val="18"/>
                <w:szCs w:val="18"/>
              </w:rPr>
              <w:t xml:space="preserve">lacak çözünürlükte </w:t>
            </w:r>
            <w:proofErr w:type="gramStart"/>
            <w:r w:rsidR="004F2E8D">
              <w:rPr>
                <w:b/>
                <w:bCs/>
                <w:sz w:val="18"/>
                <w:szCs w:val="18"/>
              </w:rPr>
              <w:t>alınmalıdır .</w:t>
            </w:r>
            <w:proofErr w:type="gramEnd"/>
            <w:r>
              <w:rPr>
                <w:b/>
                <w:bCs/>
                <w:sz w:val="18"/>
                <w:szCs w:val="18"/>
              </w:rPr>
              <w:t xml:space="preserve"> </w:t>
            </w:r>
            <w:r w:rsidR="004E4BA0">
              <w:rPr>
                <w:b/>
                <w:bCs/>
                <w:sz w:val="18"/>
                <w:szCs w:val="18"/>
              </w:rPr>
              <w:t xml:space="preserve">(Örnek: </w:t>
            </w:r>
            <w:proofErr w:type="spellStart"/>
            <w:r w:rsidR="004E4BA0">
              <w:rPr>
                <w:b/>
                <w:bCs/>
                <w:sz w:val="18"/>
                <w:szCs w:val="18"/>
              </w:rPr>
              <w:t>photoshop</w:t>
            </w:r>
            <w:proofErr w:type="spellEnd"/>
            <w:r w:rsidR="004E4BA0">
              <w:rPr>
                <w:b/>
                <w:bCs/>
                <w:sz w:val="18"/>
                <w:szCs w:val="18"/>
              </w:rPr>
              <w:t xml:space="preserve"> 12 çözünürlük, </w:t>
            </w:r>
            <w:proofErr w:type="spellStart"/>
            <w:r w:rsidR="004E4BA0">
              <w:rPr>
                <w:b/>
                <w:bCs/>
                <w:sz w:val="18"/>
                <w:szCs w:val="18"/>
              </w:rPr>
              <w:t>max</w:t>
            </w:r>
            <w:proofErr w:type="spellEnd"/>
            <w:r w:rsidR="004E4BA0">
              <w:rPr>
                <w:b/>
                <w:bCs/>
                <w:sz w:val="18"/>
                <w:szCs w:val="18"/>
              </w:rPr>
              <w:t xml:space="preserve"> 150 DPI). Eksik, yanlış veya düşük çözünürlüklü teslimler öğrencinin sorumluluğunda olacak ve geçersiz sayılacaktır.</w:t>
            </w:r>
          </w:p>
          <w:p w:rsidR="003F311A" w:rsidRDefault="003F311A" w:rsidP="004F2E8D">
            <w:pPr>
              <w:pStyle w:val="Default"/>
              <w:rPr>
                <w:b/>
                <w:bCs/>
                <w:sz w:val="18"/>
                <w:szCs w:val="18"/>
              </w:rPr>
            </w:pPr>
            <w:r>
              <w:rPr>
                <w:rFonts w:ascii="Wingdings" w:hAnsi="Wingdings" w:cs="Wingdings"/>
                <w:sz w:val="18"/>
                <w:szCs w:val="18"/>
              </w:rPr>
              <w:t></w:t>
            </w:r>
            <w:r>
              <w:rPr>
                <w:rFonts w:ascii="Wingdings" w:hAnsi="Wingdings" w:cs="Wingdings"/>
                <w:sz w:val="18"/>
                <w:szCs w:val="18"/>
              </w:rPr>
              <w:t></w:t>
            </w:r>
            <w:r>
              <w:rPr>
                <w:b/>
                <w:bCs/>
                <w:sz w:val="18"/>
                <w:szCs w:val="18"/>
              </w:rPr>
              <w:t xml:space="preserve">Pafta tasarımı sunumu itibariyle serbest olup, her paftanın sol üst köşesinde yalnızca </w:t>
            </w:r>
            <w:r w:rsidR="00563A3A">
              <w:rPr>
                <w:b/>
                <w:bCs/>
                <w:sz w:val="18"/>
                <w:szCs w:val="18"/>
              </w:rPr>
              <w:t>Hasan Kalyoncu</w:t>
            </w:r>
            <w:r>
              <w:rPr>
                <w:b/>
                <w:bCs/>
                <w:sz w:val="18"/>
                <w:szCs w:val="18"/>
              </w:rPr>
              <w:t xml:space="preserve"> Üniversitesinin renkli veya siyah-beyaz, resmi logosu bulunmalı; boyut, pafta tasarımına göre ayarlanabilmektedir. Pafta genel başlığı olarak aşağıdaki şekilde tamamı koyu, siyah renkli ve büyük harfle yazılmalıdır: </w:t>
            </w:r>
          </w:p>
          <w:p w:rsidR="003F311A" w:rsidRDefault="003F311A">
            <w:pPr>
              <w:pStyle w:val="Default"/>
              <w:rPr>
                <w:sz w:val="18"/>
                <w:szCs w:val="18"/>
              </w:rPr>
            </w:pPr>
          </w:p>
          <w:p w:rsidR="008B0CE3" w:rsidRDefault="008B0CE3">
            <w:pPr>
              <w:pStyle w:val="Default"/>
              <w:rPr>
                <w:sz w:val="18"/>
                <w:szCs w:val="18"/>
              </w:rPr>
            </w:pPr>
          </w:p>
          <w:p w:rsidR="00563A3A" w:rsidRPr="00563A3A" w:rsidRDefault="00563A3A" w:rsidP="00563A3A">
            <w:pPr>
              <w:pStyle w:val="Default"/>
              <w:rPr>
                <w:b/>
                <w:bCs/>
                <w:sz w:val="18"/>
                <w:szCs w:val="18"/>
              </w:rPr>
            </w:pPr>
            <w:r w:rsidRPr="00563A3A">
              <w:rPr>
                <w:b/>
                <w:bCs/>
                <w:sz w:val="18"/>
                <w:szCs w:val="18"/>
              </w:rPr>
              <w:t>HASAN KALYONCU ÜNİVERSİTESİ</w:t>
            </w:r>
          </w:p>
          <w:p w:rsidR="00563A3A" w:rsidRPr="00563A3A" w:rsidRDefault="00425C44" w:rsidP="00563A3A">
            <w:pPr>
              <w:pStyle w:val="Default"/>
              <w:rPr>
                <w:b/>
                <w:bCs/>
                <w:sz w:val="18"/>
                <w:szCs w:val="18"/>
              </w:rPr>
            </w:pPr>
            <w:r>
              <w:rPr>
                <w:b/>
                <w:bCs/>
                <w:sz w:val="18"/>
                <w:szCs w:val="18"/>
              </w:rPr>
              <w:t>2019-2020 GÜZ DÖNEMİ MİM</w:t>
            </w:r>
            <w:r w:rsidR="003E4F9E">
              <w:rPr>
                <w:b/>
                <w:bCs/>
                <w:sz w:val="18"/>
                <w:szCs w:val="18"/>
              </w:rPr>
              <w:t>405</w:t>
            </w:r>
            <w:r w:rsidR="004E4BA0">
              <w:rPr>
                <w:b/>
                <w:bCs/>
                <w:sz w:val="18"/>
                <w:szCs w:val="18"/>
              </w:rPr>
              <w:t xml:space="preserve"> </w:t>
            </w:r>
            <w:r w:rsidR="003E4F9E">
              <w:rPr>
                <w:b/>
                <w:bCs/>
                <w:sz w:val="18"/>
                <w:szCs w:val="18"/>
              </w:rPr>
              <w:t>ŞEHİRCİLİK STÜDYOSU</w:t>
            </w:r>
          </w:p>
          <w:p w:rsidR="00563A3A" w:rsidRPr="00563A3A" w:rsidRDefault="00563A3A" w:rsidP="00563A3A">
            <w:pPr>
              <w:pStyle w:val="Default"/>
              <w:rPr>
                <w:rFonts w:ascii="Times New Roman" w:hAnsi="Times New Roman" w:cs="Times New Roman"/>
              </w:rPr>
            </w:pPr>
          </w:p>
          <w:p w:rsidR="00282655" w:rsidRPr="00563A3A" w:rsidRDefault="00282655" w:rsidP="00282655">
            <w:pPr>
              <w:pStyle w:val="Default"/>
              <w:rPr>
                <w:rFonts w:ascii="Times New Roman" w:hAnsi="Times New Roman" w:cs="Times New Roman"/>
              </w:rPr>
            </w:pPr>
            <w:r>
              <w:rPr>
                <w:rFonts w:ascii="Wingdings" w:hAnsi="Wingdings" w:cs="Wingdings"/>
                <w:sz w:val="18"/>
                <w:szCs w:val="18"/>
              </w:rPr>
              <w:t></w:t>
            </w:r>
            <w:r w:rsidRPr="00887BF5">
              <w:rPr>
                <w:b/>
                <w:bCs/>
                <w:sz w:val="18"/>
                <w:szCs w:val="18"/>
              </w:rPr>
              <w:t xml:space="preserve"> Final tesliminde istenilenler eksiksiz olarak teslim alınacaktır.</w:t>
            </w:r>
          </w:p>
          <w:p w:rsidR="00282655" w:rsidRPr="00EF6F78" w:rsidRDefault="00282655" w:rsidP="00282655">
            <w:pPr>
              <w:pStyle w:val="Default"/>
              <w:rPr>
                <w:b/>
                <w:bCs/>
                <w:sz w:val="18"/>
                <w:szCs w:val="18"/>
              </w:rPr>
            </w:pPr>
            <w:r>
              <w:rPr>
                <w:rFonts w:ascii="Wingdings" w:hAnsi="Wingdings" w:cs="Wingdings"/>
                <w:sz w:val="18"/>
                <w:szCs w:val="18"/>
              </w:rPr>
              <w:t></w:t>
            </w:r>
            <w:r>
              <w:t xml:space="preserve"> </w:t>
            </w:r>
            <w:r w:rsidRPr="00563A3A">
              <w:rPr>
                <w:b/>
                <w:bCs/>
                <w:sz w:val="18"/>
                <w:szCs w:val="18"/>
              </w:rPr>
              <w:t>İstenenler listesinde belirtilenlere ilave olarak istenilen sayıda pafta ve maket teslim edilebilir.</w:t>
            </w:r>
          </w:p>
          <w:p w:rsidR="003F311A" w:rsidRPr="0043145C" w:rsidRDefault="00282655" w:rsidP="00282655">
            <w:pPr>
              <w:pStyle w:val="Default"/>
              <w:rPr>
                <w:b/>
                <w:bCs/>
                <w:sz w:val="18"/>
                <w:szCs w:val="18"/>
              </w:rPr>
            </w:pPr>
            <w:r>
              <w:rPr>
                <w:rFonts w:ascii="Wingdings" w:hAnsi="Wingdings" w:cs="Wingdings"/>
                <w:sz w:val="20"/>
                <w:szCs w:val="20"/>
              </w:rPr>
              <w:t></w:t>
            </w:r>
            <w:r w:rsidRPr="00EF6F78">
              <w:rPr>
                <w:b/>
                <w:color w:val="FF0000"/>
                <w:sz w:val="18"/>
                <w:szCs w:val="18"/>
              </w:rPr>
              <w:t xml:space="preserve"> </w:t>
            </w:r>
            <w:r w:rsidRPr="00EF6F78">
              <w:rPr>
                <w:b/>
                <w:color w:val="auto"/>
                <w:sz w:val="18"/>
                <w:szCs w:val="18"/>
              </w:rPr>
              <w:t>Belirtilen</w:t>
            </w:r>
            <w:r w:rsidRPr="00EF6F78">
              <w:rPr>
                <w:b/>
                <w:color w:val="FF0000"/>
                <w:sz w:val="18"/>
                <w:szCs w:val="18"/>
              </w:rPr>
              <w:t xml:space="preserve"> </w:t>
            </w:r>
            <w:r w:rsidRPr="004F2E8D">
              <w:rPr>
                <w:b/>
                <w:sz w:val="18"/>
                <w:szCs w:val="18"/>
              </w:rPr>
              <w:t xml:space="preserve">saatte </w:t>
            </w:r>
            <w:r>
              <w:rPr>
                <w:b/>
                <w:sz w:val="18"/>
                <w:szCs w:val="18"/>
              </w:rPr>
              <w:t>teslim yapılması zorunludur. Geç teslim kabul edilmeyecektir.</w:t>
            </w:r>
          </w:p>
        </w:tc>
      </w:tr>
    </w:tbl>
    <w:p w:rsidR="003F311A" w:rsidRDefault="003F311A"/>
    <w:p w:rsidR="003F311A" w:rsidRPr="00870FCE" w:rsidRDefault="003F311A" w:rsidP="003F311A">
      <w:pPr>
        <w:pStyle w:val="Default"/>
        <w:rPr>
          <w:sz w:val="20"/>
          <w:szCs w:val="20"/>
        </w:rPr>
      </w:pP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2065"/>
        <w:gridCol w:w="28"/>
        <w:gridCol w:w="1984"/>
        <w:gridCol w:w="53"/>
        <w:gridCol w:w="2065"/>
        <w:gridCol w:w="9"/>
        <w:gridCol w:w="2126"/>
        <w:gridCol w:w="1984"/>
      </w:tblGrid>
      <w:tr w:rsidR="00870FCE" w:rsidRPr="00870FCE" w:rsidTr="00610C27">
        <w:trPr>
          <w:trHeight w:val="648"/>
        </w:trPr>
        <w:tc>
          <w:tcPr>
            <w:tcW w:w="10314" w:type="dxa"/>
            <w:gridSpan w:val="8"/>
          </w:tcPr>
          <w:p w:rsidR="00870FCE" w:rsidRPr="00870FCE" w:rsidRDefault="00870FCE" w:rsidP="00870FCE">
            <w:pPr>
              <w:pStyle w:val="Default"/>
              <w:jc w:val="center"/>
              <w:rPr>
                <w:b/>
                <w:bCs/>
                <w:sz w:val="20"/>
                <w:szCs w:val="20"/>
              </w:rPr>
            </w:pPr>
            <w:r w:rsidRPr="00870FCE">
              <w:rPr>
                <w:b/>
                <w:bCs/>
                <w:sz w:val="20"/>
                <w:szCs w:val="20"/>
              </w:rPr>
              <w:t>JÜRİ DEĞERLENDİRME ÖLÇÜTLERİ</w:t>
            </w:r>
          </w:p>
        </w:tc>
      </w:tr>
      <w:tr w:rsidR="003F311A" w:rsidTr="00563A3A">
        <w:trPr>
          <w:trHeight w:val="648"/>
        </w:trPr>
        <w:tc>
          <w:tcPr>
            <w:tcW w:w="2065" w:type="dxa"/>
          </w:tcPr>
          <w:p w:rsidR="003F311A" w:rsidRDefault="003F311A">
            <w:pPr>
              <w:pStyle w:val="Default"/>
              <w:rPr>
                <w:sz w:val="16"/>
                <w:szCs w:val="16"/>
              </w:rPr>
            </w:pPr>
            <w:r>
              <w:rPr>
                <w:b/>
                <w:bCs/>
                <w:sz w:val="16"/>
                <w:szCs w:val="16"/>
              </w:rPr>
              <w:lastRenderedPageBreak/>
              <w:t xml:space="preserve">40% </w:t>
            </w:r>
          </w:p>
        </w:tc>
        <w:tc>
          <w:tcPr>
            <w:tcW w:w="2065" w:type="dxa"/>
            <w:gridSpan w:val="3"/>
          </w:tcPr>
          <w:p w:rsidR="003F311A" w:rsidRDefault="003F311A">
            <w:pPr>
              <w:pStyle w:val="Default"/>
              <w:rPr>
                <w:sz w:val="16"/>
                <w:szCs w:val="16"/>
              </w:rPr>
            </w:pPr>
            <w:r>
              <w:rPr>
                <w:b/>
                <w:bCs/>
                <w:sz w:val="16"/>
                <w:szCs w:val="16"/>
              </w:rPr>
              <w:t xml:space="preserve">20% </w:t>
            </w:r>
          </w:p>
        </w:tc>
        <w:tc>
          <w:tcPr>
            <w:tcW w:w="2065" w:type="dxa"/>
          </w:tcPr>
          <w:p w:rsidR="003F311A" w:rsidRDefault="003F311A">
            <w:pPr>
              <w:pStyle w:val="Default"/>
              <w:rPr>
                <w:sz w:val="16"/>
                <w:szCs w:val="16"/>
              </w:rPr>
            </w:pPr>
            <w:r>
              <w:rPr>
                <w:b/>
                <w:bCs/>
                <w:sz w:val="16"/>
                <w:szCs w:val="16"/>
              </w:rPr>
              <w:t xml:space="preserve">20% </w:t>
            </w:r>
          </w:p>
        </w:tc>
        <w:tc>
          <w:tcPr>
            <w:tcW w:w="2135" w:type="dxa"/>
            <w:gridSpan w:val="2"/>
          </w:tcPr>
          <w:p w:rsidR="003F311A" w:rsidRDefault="003F311A">
            <w:pPr>
              <w:pStyle w:val="Default"/>
              <w:rPr>
                <w:sz w:val="16"/>
                <w:szCs w:val="16"/>
              </w:rPr>
            </w:pPr>
            <w:r>
              <w:rPr>
                <w:b/>
                <w:bCs/>
                <w:sz w:val="16"/>
                <w:szCs w:val="16"/>
              </w:rPr>
              <w:t xml:space="preserve">20% </w:t>
            </w:r>
          </w:p>
        </w:tc>
        <w:tc>
          <w:tcPr>
            <w:tcW w:w="1984" w:type="dxa"/>
          </w:tcPr>
          <w:p w:rsidR="003F311A" w:rsidRDefault="003F311A">
            <w:pPr>
              <w:pStyle w:val="Default"/>
              <w:rPr>
                <w:sz w:val="16"/>
                <w:szCs w:val="16"/>
              </w:rPr>
            </w:pPr>
            <w:r>
              <w:rPr>
                <w:b/>
                <w:bCs/>
                <w:sz w:val="16"/>
                <w:szCs w:val="16"/>
              </w:rPr>
              <w:t xml:space="preserve">100% </w:t>
            </w:r>
          </w:p>
        </w:tc>
      </w:tr>
      <w:tr w:rsidR="003F311A" w:rsidTr="00563A3A">
        <w:trPr>
          <w:trHeight w:val="539"/>
        </w:trPr>
        <w:tc>
          <w:tcPr>
            <w:tcW w:w="2065" w:type="dxa"/>
          </w:tcPr>
          <w:p w:rsidR="003F311A" w:rsidRDefault="003F311A">
            <w:pPr>
              <w:pStyle w:val="Default"/>
              <w:rPr>
                <w:sz w:val="16"/>
                <w:szCs w:val="16"/>
              </w:rPr>
            </w:pPr>
            <w:r>
              <w:rPr>
                <w:b/>
                <w:bCs/>
                <w:sz w:val="16"/>
                <w:szCs w:val="16"/>
              </w:rPr>
              <w:t xml:space="preserve">TASARIM </w:t>
            </w:r>
          </w:p>
        </w:tc>
        <w:tc>
          <w:tcPr>
            <w:tcW w:w="2065" w:type="dxa"/>
            <w:gridSpan w:val="3"/>
          </w:tcPr>
          <w:p w:rsidR="003F311A" w:rsidRDefault="003F311A">
            <w:pPr>
              <w:pStyle w:val="Default"/>
              <w:rPr>
                <w:sz w:val="16"/>
                <w:szCs w:val="16"/>
              </w:rPr>
            </w:pPr>
            <w:r>
              <w:rPr>
                <w:b/>
                <w:bCs/>
                <w:sz w:val="16"/>
                <w:szCs w:val="16"/>
              </w:rPr>
              <w:t xml:space="preserve">FONKSİYONEL ÇÖZÜMLER </w:t>
            </w:r>
          </w:p>
        </w:tc>
        <w:tc>
          <w:tcPr>
            <w:tcW w:w="2065" w:type="dxa"/>
          </w:tcPr>
          <w:p w:rsidR="003F311A" w:rsidRDefault="003F311A">
            <w:pPr>
              <w:pStyle w:val="Default"/>
              <w:rPr>
                <w:sz w:val="16"/>
                <w:szCs w:val="16"/>
              </w:rPr>
            </w:pPr>
            <w:r>
              <w:rPr>
                <w:b/>
                <w:bCs/>
                <w:sz w:val="16"/>
                <w:szCs w:val="16"/>
              </w:rPr>
              <w:t xml:space="preserve">YAPISAL ÇÖZÜMLER </w:t>
            </w:r>
          </w:p>
        </w:tc>
        <w:tc>
          <w:tcPr>
            <w:tcW w:w="2135" w:type="dxa"/>
            <w:gridSpan w:val="2"/>
          </w:tcPr>
          <w:p w:rsidR="003F311A" w:rsidRDefault="003F311A">
            <w:pPr>
              <w:pStyle w:val="Default"/>
              <w:rPr>
                <w:sz w:val="16"/>
                <w:szCs w:val="16"/>
              </w:rPr>
            </w:pPr>
            <w:r>
              <w:rPr>
                <w:b/>
                <w:bCs/>
                <w:sz w:val="16"/>
                <w:szCs w:val="16"/>
              </w:rPr>
              <w:t xml:space="preserve">MİMARİ ANLATIM </w:t>
            </w:r>
          </w:p>
        </w:tc>
        <w:tc>
          <w:tcPr>
            <w:tcW w:w="1984" w:type="dxa"/>
          </w:tcPr>
          <w:p w:rsidR="003F311A" w:rsidRDefault="003F311A">
            <w:pPr>
              <w:pStyle w:val="Default"/>
              <w:rPr>
                <w:sz w:val="16"/>
                <w:szCs w:val="16"/>
              </w:rPr>
            </w:pPr>
            <w:r>
              <w:rPr>
                <w:b/>
                <w:bCs/>
                <w:sz w:val="16"/>
                <w:szCs w:val="16"/>
              </w:rPr>
              <w:t xml:space="preserve">BAŞARI NOTU </w:t>
            </w:r>
          </w:p>
        </w:tc>
      </w:tr>
      <w:tr w:rsidR="00563A3A" w:rsidTr="00563A3A">
        <w:trPr>
          <w:trHeight w:val="1764"/>
        </w:trPr>
        <w:tc>
          <w:tcPr>
            <w:tcW w:w="2093" w:type="dxa"/>
            <w:gridSpan w:val="2"/>
          </w:tcPr>
          <w:p w:rsidR="00563A3A" w:rsidRDefault="00563A3A">
            <w:pPr>
              <w:pStyle w:val="Default"/>
              <w:rPr>
                <w:sz w:val="16"/>
                <w:szCs w:val="16"/>
              </w:rPr>
            </w:pPr>
            <w:proofErr w:type="spellStart"/>
            <w:r>
              <w:rPr>
                <w:sz w:val="16"/>
                <w:szCs w:val="16"/>
              </w:rPr>
              <w:t>Anafikir</w:t>
            </w:r>
            <w:proofErr w:type="spellEnd"/>
            <w:r>
              <w:rPr>
                <w:sz w:val="16"/>
                <w:szCs w:val="16"/>
              </w:rPr>
              <w:t xml:space="preserve"> ve özgünlük, biçim, estetik değer, mevcut yapılaşmaya yeni bakış açısı, tasarımı geliştirme becerisi. </w:t>
            </w:r>
          </w:p>
        </w:tc>
        <w:tc>
          <w:tcPr>
            <w:tcW w:w="1984" w:type="dxa"/>
          </w:tcPr>
          <w:p w:rsidR="00563A3A" w:rsidRDefault="00563A3A">
            <w:pPr>
              <w:pStyle w:val="Default"/>
              <w:rPr>
                <w:sz w:val="16"/>
                <w:szCs w:val="16"/>
              </w:rPr>
            </w:pPr>
            <w:r>
              <w:rPr>
                <w:sz w:val="16"/>
                <w:szCs w:val="16"/>
              </w:rPr>
              <w:t xml:space="preserve">Konsepti/kurguyu destekleyen fonksiyonel çözümler, işlev, standart ve yönetmeliklere uygunluk. </w:t>
            </w:r>
          </w:p>
        </w:tc>
        <w:tc>
          <w:tcPr>
            <w:tcW w:w="2127" w:type="dxa"/>
            <w:gridSpan w:val="3"/>
          </w:tcPr>
          <w:p w:rsidR="00563A3A" w:rsidRDefault="00563A3A">
            <w:pPr>
              <w:pStyle w:val="Default"/>
              <w:rPr>
                <w:sz w:val="16"/>
                <w:szCs w:val="16"/>
              </w:rPr>
            </w:pPr>
            <w:r>
              <w:rPr>
                <w:sz w:val="16"/>
                <w:szCs w:val="16"/>
              </w:rPr>
              <w:t xml:space="preserve">Konsepti/kurguyu destekleyen </w:t>
            </w:r>
            <w:proofErr w:type="gramStart"/>
            <w:r>
              <w:rPr>
                <w:sz w:val="16"/>
                <w:szCs w:val="16"/>
              </w:rPr>
              <w:t>konstrüksiyon</w:t>
            </w:r>
            <w:proofErr w:type="gramEnd"/>
            <w:r>
              <w:rPr>
                <w:sz w:val="16"/>
                <w:szCs w:val="16"/>
              </w:rPr>
              <w:t xml:space="preserve"> ve strüktür çözümleri, sistem detay bilgisi. </w:t>
            </w:r>
          </w:p>
        </w:tc>
        <w:tc>
          <w:tcPr>
            <w:tcW w:w="2126" w:type="dxa"/>
          </w:tcPr>
          <w:p w:rsidR="00563A3A" w:rsidRDefault="00563A3A">
            <w:pPr>
              <w:pStyle w:val="Default"/>
              <w:rPr>
                <w:sz w:val="16"/>
                <w:szCs w:val="16"/>
              </w:rPr>
            </w:pPr>
            <w:r>
              <w:rPr>
                <w:sz w:val="16"/>
                <w:szCs w:val="16"/>
              </w:rPr>
              <w:t xml:space="preserve">Çizimlerde mimari anlatım kurallarına uygunluk, pafta düzeni ve grafik sunumu, çizimlerin tasarımı ifade etme düzeyi. Maket tekniği, maket işçiliği, ölçek, maketin tasarımı ifade etme düzeyi. </w:t>
            </w:r>
          </w:p>
        </w:tc>
        <w:tc>
          <w:tcPr>
            <w:tcW w:w="1984" w:type="dxa"/>
          </w:tcPr>
          <w:p w:rsidR="00563A3A" w:rsidRDefault="00563A3A">
            <w:pPr>
              <w:pStyle w:val="Default"/>
              <w:rPr>
                <w:sz w:val="16"/>
                <w:szCs w:val="16"/>
              </w:rPr>
            </w:pPr>
          </w:p>
        </w:tc>
      </w:tr>
    </w:tbl>
    <w:p w:rsidR="003F311A" w:rsidRDefault="003F311A"/>
    <w:sectPr w:rsidR="003F3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7F18"/>
    <w:multiLevelType w:val="hybridMultilevel"/>
    <w:tmpl w:val="FAC01912"/>
    <w:lvl w:ilvl="0" w:tplc="21040AA0">
      <w:start w:val="1"/>
      <w:numFmt w:val="decimal"/>
      <w:lvlText w:val="%1-"/>
      <w:lvlJc w:val="left"/>
      <w:pPr>
        <w:ind w:left="720" w:hanging="360"/>
      </w:pPr>
      <w:rPr>
        <w:rFonts w:hint="default"/>
        <w:b/>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07"/>
    <w:rsid w:val="00196989"/>
    <w:rsid w:val="00282655"/>
    <w:rsid w:val="00304D9B"/>
    <w:rsid w:val="0035076B"/>
    <w:rsid w:val="003E4F9E"/>
    <w:rsid w:val="003F311A"/>
    <w:rsid w:val="00425C44"/>
    <w:rsid w:val="0043145C"/>
    <w:rsid w:val="00445BE3"/>
    <w:rsid w:val="004D4966"/>
    <w:rsid w:val="004E4BA0"/>
    <w:rsid w:val="004F1176"/>
    <w:rsid w:val="004F2E8D"/>
    <w:rsid w:val="00563A3A"/>
    <w:rsid w:val="005A7F96"/>
    <w:rsid w:val="005F65AA"/>
    <w:rsid w:val="006C1E10"/>
    <w:rsid w:val="007515FA"/>
    <w:rsid w:val="007A6252"/>
    <w:rsid w:val="007D4F05"/>
    <w:rsid w:val="007D6F86"/>
    <w:rsid w:val="00870FCE"/>
    <w:rsid w:val="00880C46"/>
    <w:rsid w:val="008B0CE3"/>
    <w:rsid w:val="00A6009D"/>
    <w:rsid w:val="00C51DF8"/>
    <w:rsid w:val="00C70C07"/>
    <w:rsid w:val="00D40D37"/>
    <w:rsid w:val="00DA154D"/>
    <w:rsid w:val="00EF6F78"/>
    <w:rsid w:val="00FB7232"/>
    <w:rsid w:val="00FC2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31A87-626F-44F5-9C85-20790B34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31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457</Words>
  <Characters>2608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KARABEYESER</dc:creator>
  <cp:keywords/>
  <dc:description/>
  <cp:lastModifiedBy>Merve KARABEYESER</cp:lastModifiedBy>
  <cp:revision>3</cp:revision>
  <dcterms:created xsi:type="dcterms:W3CDTF">2019-12-19T21:11:00Z</dcterms:created>
  <dcterms:modified xsi:type="dcterms:W3CDTF">2019-12-19T21:54:00Z</dcterms:modified>
</cp:coreProperties>
</file>